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rPr>
      </w:pPr>
      <w:r>
        <w:rPr>
          <w:rFonts w:cstheme="minorHAnsi"/>
          <w:b/>
          <w:bCs/>
          <w:color w:val="C3001E"/>
          <w:sz w:val="32"/>
          <w:szCs w:val="32"/>
        </w:rPr>
        <w:t>COMMUNIQUÉ DE PRESSE</w:t>
      </w:r>
    </w:p>
    <w:p w14:paraId="1DA4490A" w14:textId="77777777" w:rsidR="001F5AD0" w:rsidRPr="00BC199C" w:rsidRDefault="001F5AD0" w:rsidP="00D6254D">
      <w:pPr>
        <w:rPr>
          <w:rFonts w:cstheme="minorHAnsi"/>
          <w:sz w:val="20"/>
          <w:szCs w:val="20"/>
        </w:rPr>
      </w:pPr>
    </w:p>
    <w:p w14:paraId="35D0ED31" w14:textId="77777777" w:rsidR="00D6254D" w:rsidRPr="00463D93" w:rsidRDefault="00D6254D" w:rsidP="00D6254D">
      <w:pPr>
        <w:rPr>
          <w:rFonts w:ascii="Arial" w:hAnsi="Arial" w:cs="Arial"/>
          <w:color w:val="585858" w:themeColor="text1"/>
          <w:sz w:val="22"/>
        </w:rPr>
      </w:pPr>
    </w:p>
    <w:p w14:paraId="6A4EBE3C" w14:textId="77777777" w:rsidR="001313CC" w:rsidRPr="00D7002E" w:rsidRDefault="001313CC" w:rsidP="001313CC">
      <w:pPr>
        <w:rPr>
          <w:rFonts w:cstheme="minorHAnsi"/>
          <w:b/>
          <w:bCs/>
          <w:sz w:val="20"/>
          <w:szCs w:val="20"/>
        </w:rPr>
      </w:pPr>
      <w:r w:rsidRPr="00D7002E">
        <w:rPr>
          <w:rFonts w:cstheme="minorHAnsi"/>
          <w:b/>
          <w:bCs/>
          <w:sz w:val="20"/>
          <w:szCs w:val="20"/>
        </w:rPr>
        <w:t>Mex, Suisse, le 9 juin 2020</w:t>
      </w:r>
    </w:p>
    <w:p w14:paraId="50831AC4" w14:textId="77777777" w:rsidR="001313CC" w:rsidRPr="00C93979" w:rsidRDefault="001313CC" w:rsidP="001313CC">
      <w:pPr>
        <w:rPr>
          <w:rFonts w:cstheme="minorHAnsi"/>
          <w:sz w:val="20"/>
          <w:szCs w:val="20"/>
        </w:rPr>
      </w:pPr>
    </w:p>
    <w:p w14:paraId="50A6A3C6" w14:textId="77777777" w:rsidR="001313CC" w:rsidRPr="00C93979" w:rsidRDefault="001313CC" w:rsidP="001313CC">
      <w:pPr>
        <w:rPr>
          <w:rFonts w:ascii="Arial" w:hAnsi="Arial" w:cs="Arial"/>
          <w:color w:val="585858" w:themeColor="text1"/>
          <w:sz w:val="20"/>
          <w:szCs w:val="20"/>
        </w:rPr>
      </w:pPr>
    </w:p>
    <w:p w14:paraId="6E9B41B7" w14:textId="17212AEA" w:rsidR="003D5AC4" w:rsidRPr="00F2104D" w:rsidRDefault="003D5AC4" w:rsidP="00484514">
      <w:pPr>
        <w:spacing w:after="160" w:line="276" w:lineRule="auto"/>
        <w:rPr>
          <w:rFonts w:eastAsia="Calibri" w:cstheme="minorHAnsi"/>
          <w:b/>
          <w:strike/>
          <w:color w:val="DB0720"/>
          <w:sz w:val="20"/>
          <w:szCs w:val="20"/>
        </w:rPr>
      </w:pPr>
      <w:r>
        <w:rPr>
          <w:rFonts w:eastAsia="Calibri" w:cstheme="minorHAnsi"/>
          <w:b/>
          <w:color w:val="000000"/>
          <w:sz w:val="20"/>
          <w:szCs w:val="20"/>
        </w:rPr>
        <w:t>BOBST dévoile sa nouvelle vision de l’industrie de</w:t>
      </w:r>
      <w:r w:rsidR="006A6945">
        <w:rPr>
          <w:rFonts w:eastAsia="Calibri" w:cstheme="minorHAnsi"/>
          <w:b/>
          <w:color w:val="000000"/>
          <w:sz w:val="20"/>
          <w:szCs w:val="20"/>
        </w:rPr>
        <w:t xml:space="preserve"> l’</w:t>
      </w:r>
      <w:r>
        <w:rPr>
          <w:rFonts w:eastAsia="Calibri" w:cstheme="minorHAnsi"/>
          <w:b/>
          <w:color w:val="000000"/>
          <w:sz w:val="20"/>
          <w:szCs w:val="20"/>
        </w:rPr>
        <w:t xml:space="preserve">emballage et lance une gamme </w:t>
      </w:r>
      <w:r w:rsidR="00FB7319">
        <w:rPr>
          <w:rFonts w:eastAsia="Calibri" w:cstheme="minorHAnsi"/>
          <w:b/>
          <w:color w:val="000000"/>
          <w:sz w:val="20"/>
          <w:szCs w:val="20"/>
        </w:rPr>
        <w:t xml:space="preserve">inédite </w:t>
      </w:r>
      <w:r>
        <w:rPr>
          <w:rFonts w:eastAsia="Calibri" w:cstheme="minorHAnsi"/>
          <w:b/>
          <w:color w:val="000000"/>
          <w:sz w:val="20"/>
          <w:szCs w:val="20"/>
        </w:rPr>
        <w:t>de machines et de solutions</w:t>
      </w:r>
    </w:p>
    <w:p w14:paraId="1728E62B" w14:textId="67681C96" w:rsidR="00417D1E" w:rsidRPr="00F97BE8" w:rsidRDefault="00417D1E" w:rsidP="00417D1E">
      <w:pPr>
        <w:spacing w:line="276" w:lineRule="auto"/>
        <w:rPr>
          <w:rFonts w:ascii="Arial" w:hAnsi="Arial" w:cs="Arial"/>
          <w:b/>
          <w:bCs/>
          <w:sz w:val="20"/>
          <w:szCs w:val="20"/>
        </w:rPr>
      </w:pPr>
      <w:r>
        <w:rPr>
          <w:rFonts w:ascii="Arial" w:hAnsi="Arial" w:cs="Arial"/>
          <w:b/>
          <w:bCs/>
          <w:sz w:val="20"/>
          <w:szCs w:val="20"/>
        </w:rPr>
        <w:t xml:space="preserve">La vision de BOBST modèle une nouvelle réalité où connectivité, </w:t>
      </w:r>
      <w:r w:rsidR="00EA3514">
        <w:rPr>
          <w:rFonts w:ascii="Arial" w:hAnsi="Arial" w:cs="Arial"/>
          <w:b/>
          <w:bCs/>
          <w:sz w:val="20"/>
          <w:szCs w:val="20"/>
        </w:rPr>
        <w:t>digitalisation</w:t>
      </w:r>
      <w:r>
        <w:rPr>
          <w:rFonts w:ascii="Arial" w:hAnsi="Arial" w:cs="Arial"/>
          <w:b/>
          <w:bCs/>
          <w:sz w:val="20"/>
          <w:szCs w:val="20"/>
        </w:rPr>
        <w:t xml:space="preserve">, automation et </w:t>
      </w:r>
      <w:r w:rsidR="00EA3514">
        <w:rPr>
          <w:rFonts w:ascii="Arial" w:hAnsi="Arial" w:cs="Arial"/>
          <w:b/>
          <w:bCs/>
          <w:sz w:val="20"/>
          <w:szCs w:val="20"/>
        </w:rPr>
        <w:t>durabilité</w:t>
      </w:r>
      <w:r>
        <w:rPr>
          <w:rFonts w:ascii="Arial" w:hAnsi="Arial" w:cs="Arial"/>
          <w:b/>
          <w:bCs/>
          <w:sz w:val="20"/>
          <w:szCs w:val="20"/>
        </w:rPr>
        <w:t xml:space="preserve"> </w:t>
      </w:r>
      <w:r w:rsidR="00EA3514">
        <w:rPr>
          <w:rFonts w:ascii="Arial" w:hAnsi="Arial" w:cs="Arial"/>
          <w:b/>
          <w:bCs/>
          <w:sz w:val="20"/>
          <w:szCs w:val="20"/>
        </w:rPr>
        <w:t>sont le fondement</w:t>
      </w:r>
      <w:r>
        <w:rPr>
          <w:rFonts w:ascii="Arial" w:hAnsi="Arial" w:cs="Arial"/>
          <w:b/>
          <w:bCs/>
          <w:sz w:val="20"/>
          <w:szCs w:val="20"/>
        </w:rPr>
        <w:t xml:space="preserve"> de </w:t>
      </w:r>
      <w:r w:rsidR="00EA3514">
        <w:rPr>
          <w:rFonts w:ascii="Arial" w:hAnsi="Arial" w:cs="Arial"/>
          <w:b/>
          <w:bCs/>
          <w:sz w:val="20"/>
          <w:szCs w:val="20"/>
        </w:rPr>
        <w:t xml:space="preserve">toute </w:t>
      </w:r>
      <w:r>
        <w:rPr>
          <w:rFonts w:ascii="Arial" w:hAnsi="Arial" w:cs="Arial"/>
          <w:b/>
          <w:bCs/>
          <w:sz w:val="20"/>
          <w:szCs w:val="20"/>
        </w:rPr>
        <w:t xml:space="preserve">production d’emballages. BOBST poursuit sa démarche d’excellence pour proposer des machines toujours plus performantes en y intégrant désormais des technologies intelligentes, des logiciels et des plateformes </w:t>
      </w:r>
      <w:r w:rsidR="00EA3514">
        <w:rPr>
          <w:rFonts w:ascii="Arial" w:hAnsi="Arial" w:cs="Arial"/>
          <w:b/>
          <w:bCs/>
          <w:sz w:val="20"/>
          <w:szCs w:val="20"/>
        </w:rPr>
        <w:t xml:space="preserve">hébergées dans </w:t>
      </w:r>
      <w:r>
        <w:rPr>
          <w:rFonts w:ascii="Arial" w:hAnsi="Arial" w:cs="Arial"/>
          <w:b/>
          <w:bCs/>
          <w:sz w:val="20"/>
          <w:szCs w:val="20"/>
        </w:rPr>
        <w:t xml:space="preserve">le </w:t>
      </w:r>
      <w:r w:rsidR="00EA3514">
        <w:rPr>
          <w:rFonts w:ascii="Arial" w:hAnsi="Arial" w:cs="Arial"/>
          <w:b/>
          <w:bCs/>
          <w:sz w:val="20"/>
          <w:szCs w:val="20"/>
        </w:rPr>
        <w:t>c</w:t>
      </w:r>
      <w:r>
        <w:rPr>
          <w:rFonts w:ascii="Arial" w:hAnsi="Arial" w:cs="Arial"/>
          <w:b/>
          <w:bCs/>
          <w:sz w:val="20"/>
          <w:szCs w:val="20"/>
        </w:rPr>
        <w:t xml:space="preserve">loud </w:t>
      </w:r>
      <w:r w:rsidR="00EA3514">
        <w:rPr>
          <w:rFonts w:ascii="Arial" w:hAnsi="Arial" w:cs="Arial"/>
          <w:b/>
          <w:bCs/>
          <w:sz w:val="20"/>
          <w:szCs w:val="20"/>
        </w:rPr>
        <w:t xml:space="preserve">qui rendent </w:t>
      </w:r>
      <w:r>
        <w:rPr>
          <w:rFonts w:ascii="Arial" w:hAnsi="Arial" w:cs="Arial"/>
          <w:b/>
          <w:bCs/>
          <w:sz w:val="20"/>
          <w:szCs w:val="20"/>
        </w:rPr>
        <w:t>la production d’emballages plus efficiente que jamais.</w:t>
      </w:r>
    </w:p>
    <w:p w14:paraId="1712BF8A" w14:textId="77777777" w:rsidR="00417D1E" w:rsidRPr="00F97BE8" w:rsidRDefault="00417D1E" w:rsidP="00417D1E">
      <w:pPr>
        <w:spacing w:line="276" w:lineRule="auto"/>
        <w:rPr>
          <w:rFonts w:ascii="Arial" w:hAnsi="Arial" w:cs="Arial"/>
          <w:sz w:val="20"/>
          <w:szCs w:val="20"/>
        </w:rPr>
      </w:pPr>
    </w:p>
    <w:p w14:paraId="5F4FC9D2" w14:textId="645339A9" w:rsidR="00417D1E" w:rsidRPr="00F97BE8" w:rsidRDefault="00417D1E" w:rsidP="00417D1E">
      <w:pPr>
        <w:spacing w:line="276" w:lineRule="auto"/>
        <w:rPr>
          <w:rFonts w:ascii="Arial" w:hAnsi="Arial" w:cs="Arial"/>
          <w:sz w:val="20"/>
          <w:szCs w:val="20"/>
        </w:rPr>
      </w:pPr>
      <w:r>
        <w:rPr>
          <w:rFonts w:ascii="Arial" w:hAnsi="Arial" w:cs="Arial"/>
          <w:sz w:val="20"/>
          <w:szCs w:val="20"/>
        </w:rPr>
        <w:t>Les propriétaires de marques, de petite comme de grande envergure, sont soumis à la pression de</w:t>
      </w:r>
      <w:r w:rsidR="00A2253F">
        <w:rPr>
          <w:rFonts w:ascii="Arial" w:hAnsi="Arial" w:cs="Arial"/>
          <w:sz w:val="20"/>
          <w:szCs w:val="20"/>
        </w:rPr>
        <w:t>s</w:t>
      </w:r>
      <w:r>
        <w:rPr>
          <w:rFonts w:ascii="Arial" w:hAnsi="Arial" w:cs="Arial"/>
          <w:sz w:val="20"/>
          <w:szCs w:val="20"/>
        </w:rPr>
        <w:t xml:space="preserve"> concurrents locaux et mondiaux et aux attentes </w:t>
      </w:r>
      <w:r w:rsidR="00A2253F">
        <w:rPr>
          <w:rFonts w:ascii="Arial" w:hAnsi="Arial" w:cs="Arial"/>
          <w:sz w:val="20"/>
          <w:szCs w:val="20"/>
        </w:rPr>
        <w:t xml:space="preserve">changeantes </w:t>
      </w:r>
      <w:r>
        <w:rPr>
          <w:rFonts w:ascii="Arial" w:hAnsi="Arial" w:cs="Arial"/>
          <w:sz w:val="20"/>
          <w:szCs w:val="20"/>
        </w:rPr>
        <w:t xml:space="preserve">du marché. Ils font face à de nombreux défis tels que des délais de </w:t>
      </w:r>
      <w:r w:rsidR="00A2253F">
        <w:rPr>
          <w:rFonts w:ascii="Arial" w:hAnsi="Arial" w:cs="Arial"/>
          <w:sz w:val="20"/>
          <w:szCs w:val="20"/>
        </w:rPr>
        <w:t>mise sur le marché plus courts</w:t>
      </w:r>
      <w:r>
        <w:rPr>
          <w:rFonts w:ascii="Arial" w:hAnsi="Arial" w:cs="Arial"/>
          <w:sz w:val="20"/>
          <w:szCs w:val="20"/>
        </w:rPr>
        <w:t xml:space="preserve">, des tailles de lot </w:t>
      </w:r>
      <w:r w:rsidR="00A2253F">
        <w:rPr>
          <w:rFonts w:ascii="Arial" w:hAnsi="Arial" w:cs="Arial"/>
          <w:sz w:val="20"/>
          <w:szCs w:val="20"/>
        </w:rPr>
        <w:t xml:space="preserve">réduites </w:t>
      </w:r>
      <w:r>
        <w:rPr>
          <w:rFonts w:ascii="Arial" w:hAnsi="Arial" w:cs="Arial"/>
          <w:sz w:val="20"/>
          <w:szCs w:val="20"/>
        </w:rPr>
        <w:t xml:space="preserve">et la nécessité d’assurer une cohérence entre les ventes </w:t>
      </w:r>
      <w:r w:rsidR="00042B80">
        <w:rPr>
          <w:rFonts w:ascii="Arial" w:hAnsi="Arial" w:cs="Arial"/>
          <w:sz w:val="20"/>
          <w:szCs w:val="20"/>
        </w:rPr>
        <w:t xml:space="preserve">en magasin </w:t>
      </w:r>
      <w:r>
        <w:rPr>
          <w:rFonts w:ascii="Arial" w:hAnsi="Arial" w:cs="Arial"/>
          <w:sz w:val="20"/>
          <w:szCs w:val="20"/>
        </w:rPr>
        <w:t xml:space="preserve">et en ligne. La chaîne de valeurs actuelle de l’industrie de l’emballage reste très fragmentée </w:t>
      </w:r>
      <w:r w:rsidR="00042B80">
        <w:rPr>
          <w:rFonts w:ascii="Arial" w:hAnsi="Arial" w:cs="Arial"/>
          <w:sz w:val="20"/>
          <w:szCs w:val="20"/>
        </w:rPr>
        <w:t>car</w:t>
      </w:r>
      <w:r>
        <w:rPr>
          <w:rFonts w:ascii="Arial" w:hAnsi="Arial" w:cs="Arial"/>
          <w:sz w:val="20"/>
          <w:szCs w:val="20"/>
        </w:rPr>
        <w:t xml:space="preserve"> </w:t>
      </w:r>
      <w:r w:rsidR="0074326F">
        <w:rPr>
          <w:rFonts w:ascii="Arial" w:hAnsi="Arial" w:cs="Arial"/>
          <w:sz w:val="20"/>
          <w:szCs w:val="20"/>
        </w:rPr>
        <w:t xml:space="preserve">les </w:t>
      </w:r>
      <w:r>
        <w:rPr>
          <w:rFonts w:ascii="Arial" w:hAnsi="Arial" w:cs="Arial"/>
          <w:sz w:val="20"/>
          <w:szCs w:val="20"/>
        </w:rPr>
        <w:t>étape</w:t>
      </w:r>
      <w:r w:rsidR="0074326F">
        <w:rPr>
          <w:rFonts w:ascii="Arial" w:hAnsi="Arial" w:cs="Arial"/>
          <w:sz w:val="20"/>
          <w:szCs w:val="20"/>
        </w:rPr>
        <w:t>s</w:t>
      </w:r>
      <w:r>
        <w:rPr>
          <w:rFonts w:ascii="Arial" w:hAnsi="Arial" w:cs="Arial"/>
          <w:sz w:val="20"/>
          <w:szCs w:val="20"/>
        </w:rPr>
        <w:t xml:space="preserve"> du processus </w:t>
      </w:r>
      <w:r w:rsidR="0074326F">
        <w:rPr>
          <w:rFonts w:ascii="Arial" w:hAnsi="Arial" w:cs="Arial"/>
          <w:sz w:val="20"/>
          <w:szCs w:val="20"/>
        </w:rPr>
        <w:t>sont séparées les unes des autres</w:t>
      </w:r>
      <w:r>
        <w:rPr>
          <w:rFonts w:ascii="Arial" w:hAnsi="Arial" w:cs="Arial"/>
          <w:sz w:val="20"/>
          <w:szCs w:val="20"/>
        </w:rPr>
        <w:t xml:space="preserve">. Face aux nouvelles exigences, l’ensemble des acteurs clés se doit désormais d’avoir une vision </w:t>
      </w:r>
      <w:r w:rsidR="004A6FEB">
        <w:rPr>
          <w:rFonts w:ascii="Arial" w:hAnsi="Arial" w:cs="Arial"/>
          <w:sz w:val="20"/>
          <w:szCs w:val="20"/>
        </w:rPr>
        <w:t>globale de la production</w:t>
      </w:r>
      <w:r>
        <w:rPr>
          <w:rFonts w:ascii="Arial" w:hAnsi="Arial" w:cs="Arial"/>
          <w:sz w:val="20"/>
          <w:szCs w:val="20"/>
        </w:rPr>
        <w:t xml:space="preserve">. Les imprimeurs et les transformateurs </w:t>
      </w:r>
      <w:r w:rsidR="0074326F">
        <w:rPr>
          <w:rFonts w:ascii="Arial" w:hAnsi="Arial" w:cs="Arial"/>
          <w:sz w:val="20"/>
          <w:szCs w:val="20"/>
        </w:rPr>
        <w:t xml:space="preserve">souhaitent </w:t>
      </w:r>
      <w:r>
        <w:rPr>
          <w:rFonts w:ascii="Arial" w:hAnsi="Arial" w:cs="Arial"/>
          <w:sz w:val="20"/>
          <w:szCs w:val="20"/>
        </w:rPr>
        <w:t xml:space="preserve">éliminer les déchets et </w:t>
      </w:r>
      <w:r w:rsidR="004A6FEB">
        <w:rPr>
          <w:rFonts w:ascii="Arial" w:hAnsi="Arial" w:cs="Arial"/>
          <w:sz w:val="20"/>
          <w:szCs w:val="20"/>
        </w:rPr>
        <w:t xml:space="preserve">prévenir </w:t>
      </w:r>
      <w:r>
        <w:rPr>
          <w:rFonts w:ascii="Arial" w:hAnsi="Arial" w:cs="Arial"/>
          <w:sz w:val="20"/>
          <w:szCs w:val="20"/>
        </w:rPr>
        <w:t>les erreurs de leurs opérations.</w:t>
      </w:r>
    </w:p>
    <w:p w14:paraId="12A7825B" w14:textId="08CB2E91" w:rsidR="00282BAC" w:rsidRPr="00F97BE8" w:rsidRDefault="00417D1E" w:rsidP="003D5AC4">
      <w:pPr>
        <w:spacing w:after="160" w:line="276" w:lineRule="auto"/>
        <w:rPr>
          <w:rFonts w:ascii="Arial" w:eastAsia="Times New Roman" w:hAnsi="Arial" w:cs="Arial"/>
          <w:sz w:val="20"/>
          <w:szCs w:val="20"/>
        </w:rPr>
      </w:pPr>
      <w:r>
        <w:rPr>
          <w:rFonts w:eastAsia="Calibri" w:cstheme="minorHAnsi"/>
          <w:strike/>
          <w:color w:val="000000"/>
          <w:sz w:val="20"/>
          <w:szCs w:val="20"/>
        </w:rPr>
        <w:br/>
      </w:r>
      <w:r w:rsidR="00F65A22">
        <w:rPr>
          <w:rFonts w:ascii="Arial" w:eastAsia="Times New Roman" w:hAnsi="Arial" w:cs="Arial"/>
          <w:sz w:val="20"/>
          <w:szCs w:val="20"/>
        </w:rPr>
        <w:t>Dans toutes les étapes du processus de production</w:t>
      </w:r>
      <w:r>
        <w:rPr>
          <w:rFonts w:ascii="Arial" w:eastAsia="Times New Roman" w:hAnsi="Arial" w:cs="Arial"/>
          <w:sz w:val="20"/>
          <w:szCs w:val="20"/>
        </w:rPr>
        <w:t xml:space="preserve">, des décisions plus rapides et davantage fondées sur des faits </w:t>
      </w:r>
      <w:r w:rsidR="00F65A22">
        <w:rPr>
          <w:rFonts w:ascii="Arial" w:eastAsia="Times New Roman" w:hAnsi="Arial" w:cs="Arial"/>
          <w:sz w:val="20"/>
          <w:szCs w:val="20"/>
        </w:rPr>
        <w:t xml:space="preserve">pourront être </w:t>
      </w:r>
      <w:r>
        <w:rPr>
          <w:rFonts w:ascii="Arial" w:eastAsia="Times New Roman" w:hAnsi="Arial" w:cs="Arial"/>
          <w:sz w:val="20"/>
          <w:szCs w:val="20"/>
        </w:rPr>
        <w:t xml:space="preserve">prises. Chez BOBST, notre vision du futur repose sur la connectivité de l’ensemble </w:t>
      </w:r>
      <w:r w:rsidR="00736EB4">
        <w:rPr>
          <w:rFonts w:ascii="Arial" w:eastAsia="Times New Roman" w:hAnsi="Arial" w:cs="Arial"/>
          <w:sz w:val="20"/>
          <w:szCs w:val="20"/>
        </w:rPr>
        <w:t>des</w:t>
      </w:r>
      <w:r>
        <w:rPr>
          <w:rFonts w:ascii="Arial" w:eastAsia="Times New Roman" w:hAnsi="Arial" w:cs="Arial"/>
          <w:sz w:val="20"/>
          <w:szCs w:val="20"/>
        </w:rPr>
        <w:t xml:space="preserve"> ligne</w:t>
      </w:r>
      <w:r w:rsidR="00736EB4">
        <w:rPr>
          <w:rFonts w:ascii="Arial" w:eastAsia="Times New Roman" w:hAnsi="Arial" w:cs="Arial"/>
          <w:sz w:val="20"/>
          <w:szCs w:val="20"/>
        </w:rPr>
        <w:t>s</w:t>
      </w:r>
      <w:r>
        <w:rPr>
          <w:rFonts w:ascii="Arial" w:eastAsia="Times New Roman" w:hAnsi="Arial" w:cs="Arial"/>
          <w:sz w:val="20"/>
          <w:szCs w:val="20"/>
        </w:rPr>
        <w:t xml:space="preserve"> de production d’emballages. Les propriétaires de marques, les transformateurs, les </w:t>
      </w:r>
      <w:r w:rsidR="00F65A22">
        <w:rPr>
          <w:rFonts w:ascii="Arial" w:eastAsia="Times New Roman" w:hAnsi="Arial" w:cs="Arial"/>
          <w:sz w:val="20"/>
          <w:szCs w:val="20"/>
        </w:rPr>
        <w:t>fournisseurs d’</w:t>
      </w:r>
      <w:r>
        <w:rPr>
          <w:rFonts w:ascii="Arial" w:eastAsia="Times New Roman" w:hAnsi="Arial" w:cs="Arial"/>
          <w:sz w:val="20"/>
          <w:szCs w:val="20"/>
        </w:rPr>
        <w:t>outill</w:t>
      </w:r>
      <w:r w:rsidR="00F65A22">
        <w:rPr>
          <w:rFonts w:ascii="Arial" w:eastAsia="Times New Roman" w:hAnsi="Arial" w:cs="Arial"/>
          <w:sz w:val="20"/>
          <w:szCs w:val="20"/>
        </w:rPr>
        <w:t>age</w:t>
      </w:r>
      <w:r>
        <w:rPr>
          <w:rFonts w:ascii="Arial" w:eastAsia="Times New Roman" w:hAnsi="Arial" w:cs="Arial"/>
          <w:sz w:val="20"/>
          <w:szCs w:val="20"/>
        </w:rPr>
        <w:t>, les conditionneurs et les distributeurs</w:t>
      </w:r>
      <w:r w:rsidR="00C63C40">
        <w:rPr>
          <w:rFonts w:ascii="Arial" w:eastAsia="Times New Roman" w:hAnsi="Arial" w:cs="Arial"/>
          <w:sz w:val="20"/>
          <w:szCs w:val="20"/>
        </w:rPr>
        <w:t>,</w:t>
      </w:r>
      <w:r>
        <w:rPr>
          <w:rFonts w:ascii="Arial" w:eastAsia="Times New Roman" w:hAnsi="Arial" w:cs="Arial"/>
          <w:sz w:val="20"/>
          <w:szCs w:val="20"/>
        </w:rPr>
        <w:t xml:space="preserve"> feront tous partie intégrante d’une chaîne </w:t>
      </w:r>
      <w:r w:rsidR="00B02B28">
        <w:rPr>
          <w:rFonts w:ascii="Arial" w:eastAsia="Times New Roman" w:hAnsi="Arial" w:cs="Arial"/>
          <w:sz w:val="20"/>
          <w:szCs w:val="20"/>
        </w:rPr>
        <w:t>d’approvisionnement harmonisée</w:t>
      </w:r>
      <w:r>
        <w:rPr>
          <w:rFonts w:ascii="Arial" w:eastAsia="Times New Roman" w:hAnsi="Arial" w:cs="Arial"/>
          <w:sz w:val="20"/>
          <w:szCs w:val="20"/>
        </w:rPr>
        <w:t xml:space="preserve">, dans laquelle les données seront accessibles </w:t>
      </w:r>
      <w:r w:rsidR="00B02B28">
        <w:rPr>
          <w:rFonts w:ascii="Arial" w:eastAsia="Times New Roman" w:hAnsi="Arial" w:cs="Arial"/>
          <w:sz w:val="20"/>
          <w:szCs w:val="20"/>
        </w:rPr>
        <w:t>à chaque étape de la production</w:t>
      </w:r>
      <w:r>
        <w:rPr>
          <w:rFonts w:ascii="Arial" w:eastAsia="Times New Roman" w:hAnsi="Arial" w:cs="Arial"/>
          <w:sz w:val="20"/>
          <w:szCs w:val="20"/>
        </w:rPr>
        <w:t>. L</w:t>
      </w:r>
      <w:r w:rsidR="00DD7579">
        <w:rPr>
          <w:rFonts w:ascii="Arial" w:eastAsia="Times New Roman" w:hAnsi="Arial" w:cs="Arial"/>
          <w:sz w:val="20"/>
          <w:szCs w:val="20"/>
        </w:rPr>
        <w:t xml:space="preserve">es </w:t>
      </w:r>
      <w:r>
        <w:rPr>
          <w:rFonts w:ascii="Arial" w:eastAsia="Times New Roman" w:hAnsi="Arial" w:cs="Arial"/>
          <w:sz w:val="20"/>
          <w:szCs w:val="20"/>
        </w:rPr>
        <w:t xml:space="preserve">machines et </w:t>
      </w:r>
      <w:r w:rsidR="00DD7579">
        <w:rPr>
          <w:rFonts w:ascii="Arial" w:eastAsia="Times New Roman" w:hAnsi="Arial" w:cs="Arial"/>
          <w:sz w:val="20"/>
          <w:szCs w:val="20"/>
        </w:rPr>
        <w:t>l</w:t>
      </w:r>
      <w:r>
        <w:rPr>
          <w:rFonts w:ascii="Arial" w:eastAsia="Times New Roman" w:hAnsi="Arial" w:cs="Arial"/>
          <w:sz w:val="20"/>
          <w:szCs w:val="20"/>
        </w:rPr>
        <w:t xml:space="preserve">es outils « communiqueront » </w:t>
      </w:r>
      <w:r w:rsidR="00D22737">
        <w:rPr>
          <w:rFonts w:ascii="Arial" w:eastAsia="Times New Roman" w:hAnsi="Arial" w:cs="Arial"/>
          <w:sz w:val="20"/>
          <w:szCs w:val="20"/>
        </w:rPr>
        <w:t>entre eux</w:t>
      </w:r>
      <w:r w:rsidR="00C63C40">
        <w:rPr>
          <w:rFonts w:ascii="Arial" w:eastAsia="Times New Roman" w:hAnsi="Arial" w:cs="Arial"/>
          <w:sz w:val="20"/>
          <w:szCs w:val="20"/>
        </w:rPr>
        <w:t xml:space="preserve"> et transmettront</w:t>
      </w:r>
      <w:r>
        <w:rPr>
          <w:rFonts w:ascii="Arial" w:eastAsia="Times New Roman" w:hAnsi="Arial" w:cs="Arial"/>
          <w:sz w:val="20"/>
          <w:szCs w:val="20"/>
        </w:rPr>
        <w:t xml:space="preserve"> des données </w:t>
      </w:r>
      <w:r w:rsidR="00DD7579">
        <w:rPr>
          <w:rFonts w:ascii="Arial" w:eastAsia="Times New Roman" w:hAnsi="Arial" w:cs="Arial"/>
          <w:sz w:val="20"/>
          <w:szCs w:val="20"/>
        </w:rPr>
        <w:t xml:space="preserve">en </w:t>
      </w:r>
      <w:r w:rsidR="00B02B28">
        <w:rPr>
          <w:rFonts w:ascii="Arial" w:eastAsia="Times New Roman" w:hAnsi="Arial" w:cs="Arial"/>
          <w:sz w:val="20"/>
          <w:szCs w:val="20"/>
        </w:rPr>
        <w:t xml:space="preserve">continu </w:t>
      </w:r>
      <w:r w:rsidR="00DD7579">
        <w:rPr>
          <w:rFonts w:ascii="Arial" w:eastAsia="Times New Roman" w:hAnsi="Arial" w:cs="Arial"/>
          <w:sz w:val="20"/>
          <w:szCs w:val="20"/>
        </w:rPr>
        <w:t>à</w:t>
      </w:r>
      <w:r w:rsidR="00B02B28">
        <w:rPr>
          <w:rFonts w:ascii="Arial" w:eastAsia="Times New Roman" w:hAnsi="Arial" w:cs="Arial"/>
          <w:sz w:val="20"/>
          <w:szCs w:val="20"/>
        </w:rPr>
        <w:t xml:space="preserve"> </w:t>
      </w:r>
      <w:r>
        <w:rPr>
          <w:rFonts w:ascii="Arial" w:eastAsia="Times New Roman" w:hAnsi="Arial" w:cs="Arial"/>
          <w:sz w:val="20"/>
          <w:szCs w:val="20"/>
        </w:rPr>
        <w:t xml:space="preserve">une plateforme dans le </w:t>
      </w:r>
      <w:r w:rsidR="00B02B28">
        <w:rPr>
          <w:rFonts w:ascii="Arial" w:eastAsia="Times New Roman" w:hAnsi="Arial" w:cs="Arial"/>
          <w:sz w:val="20"/>
          <w:szCs w:val="20"/>
        </w:rPr>
        <w:t>c</w:t>
      </w:r>
      <w:r>
        <w:rPr>
          <w:rFonts w:ascii="Arial" w:eastAsia="Times New Roman" w:hAnsi="Arial" w:cs="Arial"/>
          <w:sz w:val="20"/>
          <w:szCs w:val="20"/>
        </w:rPr>
        <w:t xml:space="preserve">loud, </w:t>
      </w:r>
      <w:r w:rsidR="00D22737">
        <w:rPr>
          <w:rFonts w:ascii="Arial" w:eastAsia="Times New Roman" w:hAnsi="Arial" w:cs="Arial"/>
          <w:sz w:val="20"/>
          <w:szCs w:val="20"/>
        </w:rPr>
        <w:t xml:space="preserve">capable de gérer </w:t>
      </w:r>
      <w:r w:rsidR="00736EB4">
        <w:rPr>
          <w:rFonts w:ascii="Arial" w:eastAsia="Times New Roman" w:hAnsi="Arial" w:cs="Arial"/>
          <w:sz w:val="20"/>
          <w:szCs w:val="20"/>
        </w:rPr>
        <w:t>les</w:t>
      </w:r>
      <w:r>
        <w:rPr>
          <w:rFonts w:ascii="Arial" w:eastAsia="Times New Roman" w:hAnsi="Arial" w:cs="Arial"/>
          <w:sz w:val="20"/>
          <w:szCs w:val="20"/>
        </w:rPr>
        <w:t xml:space="preserve"> processus de production </w:t>
      </w:r>
      <w:r w:rsidR="00D22737">
        <w:rPr>
          <w:rFonts w:ascii="Arial" w:eastAsia="Times New Roman" w:hAnsi="Arial" w:cs="Arial"/>
          <w:sz w:val="20"/>
          <w:szCs w:val="20"/>
        </w:rPr>
        <w:t>et</w:t>
      </w:r>
      <w:r>
        <w:rPr>
          <w:rFonts w:ascii="Arial" w:eastAsia="Times New Roman" w:hAnsi="Arial" w:cs="Arial"/>
          <w:sz w:val="20"/>
          <w:szCs w:val="20"/>
        </w:rPr>
        <w:t xml:space="preserve"> </w:t>
      </w:r>
      <w:r w:rsidR="00736EB4">
        <w:rPr>
          <w:rFonts w:ascii="Arial" w:eastAsia="Times New Roman" w:hAnsi="Arial" w:cs="Arial"/>
          <w:sz w:val="20"/>
          <w:szCs w:val="20"/>
        </w:rPr>
        <w:t>l</w:t>
      </w:r>
      <w:r>
        <w:rPr>
          <w:rFonts w:ascii="Arial" w:eastAsia="Times New Roman" w:hAnsi="Arial" w:cs="Arial"/>
          <w:sz w:val="20"/>
          <w:szCs w:val="20"/>
        </w:rPr>
        <w:t>es systèmes de contrôle de la qualité.</w:t>
      </w:r>
    </w:p>
    <w:p w14:paraId="55D022E2" w14:textId="2CFE9AFA" w:rsidR="004F5084" w:rsidRPr="00F97BE8" w:rsidRDefault="003D5AC4" w:rsidP="00282BAC">
      <w:pPr>
        <w:spacing w:after="160" w:line="276" w:lineRule="auto"/>
        <w:rPr>
          <w:rFonts w:ascii="Arial" w:eastAsia="Times New Roman" w:hAnsi="Arial" w:cs="Arial"/>
          <w:color w:val="000000"/>
          <w:sz w:val="20"/>
          <w:szCs w:val="20"/>
        </w:rPr>
      </w:pPr>
      <w:r>
        <w:rPr>
          <w:rFonts w:eastAsia="Calibri" w:cstheme="minorHAnsi"/>
          <w:b/>
          <w:color w:val="000000"/>
          <w:sz w:val="20"/>
          <w:szCs w:val="20"/>
          <w:shd w:val="clear" w:color="auto" w:fill="FFFFFF"/>
        </w:rPr>
        <w:t>BOBST </w:t>
      </w:r>
      <w:proofErr w:type="spellStart"/>
      <w:r>
        <w:rPr>
          <w:rFonts w:eastAsia="Calibri" w:cstheme="minorHAnsi"/>
          <w:b/>
          <w:color w:val="000000"/>
          <w:sz w:val="20"/>
          <w:szCs w:val="20"/>
          <w:shd w:val="clear" w:color="auto" w:fill="FFFFFF"/>
        </w:rPr>
        <w:t>Connect</w:t>
      </w:r>
      <w:proofErr w:type="spellEnd"/>
      <w:r w:rsidR="000F45FA">
        <w:rPr>
          <w:rFonts w:eastAsia="Calibri" w:cstheme="minorHAnsi"/>
          <w:bCs/>
          <w:color w:val="000000"/>
          <w:sz w:val="20"/>
          <w:szCs w:val="20"/>
          <w:shd w:val="clear" w:color="auto" w:fill="FFFFFF"/>
        </w:rPr>
        <w:t xml:space="preserve"> est au cœur de cette vision. Il s’agit d’</w:t>
      </w:r>
      <w:r>
        <w:rPr>
          <w:rFonts w:eastAsia="Calibri" w:cstheme="minorHAnsi"/>
          <w:color w:val="000000"/>
          <w:sz w:val="20"/>
          <w:szCs w:val="20"/>
          <w:shd w:val="clear" w:color="auto" w:fill="FFFFFF"/>
        </w:rPr>
        <w:t xml:space="preserve">une plateforme </w:t>
      </w:r>
      <w:r w:rsidR="000F45FA">
        <w:rPr>
          <w:rFonts w:eastAsia="Calibri" w:cstheme="minorHAnsi"/>
          <w:color w:val="000000"/>
          <w:sz w:val="20"/>
          <w:szCs w:val="20"/>
          <w:shd w:val="clear" w:color="auto" w:fill="FFFFFF"/>
        </w:rPr>
        <w:t>c</w:t>
      </w:r>
      <w:r>
        <w:rPr>
          <w:rFonts w:eastAsia="Calibri" w:cstheme="minorHAnsi"/>
          <w:color w:val="000000"/>
          <w:sz w:val="20"/>
          <w:szCs w:val="20"/>
          <w:shd w:val="clear" w:color="auto" w:fill="FFFFFF"/>
        </w:rPr>
        <w:t xml:space="preserve">loud ouverte qui </w:t>
      </w:r>
      <w:r w:rsidR="006C4788">
        <w:rPr>
          <w:rFonts w:eastAsia="Calibri" w:cstheme="minorHAnsi"/>
          <w:color w:val="000000"/>
          <w:sz w:val="20"/>
          <w:szCs w:val="20"/>
          <w:shd w:val="clear" w:color="auto" w:fill="FFFFFF"/>
        </w:rPr>
        <w:t xml:space="preserve">offre </w:t>
      </w:r>
      <w:r>
        <w:rPr>
          <w:rFonts w:eastAsia="Calibri" w:cstheme="minorHAnsi"/>
          <w:color w:val="000000"/>
          <w:sz w:val="20"/>
          <w:szCs w:val="20"/>
          <w:shd w:val="clear" w:color="auto" w:fill="FFFFFF"/>
        </w:rPr>
        <w:t xml:space="preserve">des solutions </w:t>
      </w:r>
      <w:r w:rsidR="006C4788">
        <w:rPr>
          <w:rFonts w:eastAsia="Calibri" w:cstheme="minorHAnsi"/>
          <w:color w:val="000000"/>
          <w:sz w:val="20"/>
          <w:szCs w:val="20"/>
          <w:shd w:val="clear" w:color="auto" w:fill="FFFFFF"/>
        </w:rPr>
        <w:t xml:space="preserve">en termes </w:t>
      </w:r>
      <w:r>
        <w:rPr>
          <w:rFonts w:eastAsia="Calibri" w:cstheme="minorHAnsi"/>
          <w:color w:val="000000"/>
          <w:sz w:val="20"/>
          <w:szCs w:val="20"/>
          <w:shd w:val="clear" w:color="auto" w:fill="FFFFFF"/>
        </w:rPr>
        <w:t>de prépresse, de production, d’optimisation de processus, de maintenance et d</w:t>
      </w:r>
      <w:r w:rsidR="006C4788">
        <w:rPr>
          <w:rFonts w:eastAsia="Calibri" w:cstheme="minorHAnsi"/>
          <w:color w:val="000000"/>
          <w:sz w:val="20"/>
          <w:szCs w:val="20"/>
          <w:shd w:val="clear" w:color="auto" w:fill="FFFFFF"/>
        </w:rPr>
        <w:t>’accès aux marchés</w:t>
      </w:r>
      <w:r>
        <w:rPr>
          <w:rFonts w:eastAsia="Calibri" w:cstheme="minorHAnsi"/>
          <w:color w:val="000000"/>
          <w:sz w:val="20"/>
          <w:szCs w:val="20"/>
          <w:shd w:val="clear" w:color="auto" w:fill="FFFFFF"/>
        </w:rPr>
        <w:t>. Elle garantit un flux de données efficace entre monde numérique et monde physique. BOBST </w:t>
      </w:r>
      <w:proofErr w:type="spellStart"/>
      <w:r>
        <w:rPr>
          <w:rFonts w:eastAsia="Calibri" w:cstheme="minorHAnsi"/>
          <w:color w:val="000000"/>
          <w:sz w:val="20"/>
          <w:szCs w:val="20"/>
          <w:shd w:val="clear" w:color="auto" w:fill="FFFFFF"/>
        </w:rPr>
        <w:t>Connect</w:t>
      </w:r>
      <w:proofErr w:type="spellEnd"/>
      <w:r>
        <w:rPr>
          <w:rFonts w:eastAsia="Calibri" w:cstheme="minorHAnsi"/>
          <w:color w:val="000000"/>
          <w:sz w:val="20"/>
          <w:szCs w:val="20"/>
          <w:shd w:val="clear" w:color="auto" w:fill="FFFFFF"/>
        </w:rPr>
        <w:t xml:space="preserve"> </w:t>
      </w:r>
      <w:r w:rsidR="00855DBE">
        <w:rPr>
          <w:rFonts w:eastAsia="Calibri" w:cstheme="minorHAnsi"/>
          <w:color w:val="000000"/>
          <w:sz w:val="20"/>
          <w:szCs w:val="20"/>
          <w:shd w:val="clear" w:color="auto" w:fill="FFFFFF"/>
        </w:rPr>
        <w:t xml:space="preserve">suivra tout le </w:t>
      </w:r>
      <w:r>
        <w:rPr>
          <w:rFonts w:eastAsia="Calibri" w:cstheme="minorHAnsi"/>
          <w:color w:val="000000"/>
          <w:sz w:val="20"/>
          <w:szCs w:val="20"/>
          <w:shd w:val="clear" w:color="auto" w:fill="FFFFFF"/>
        </w:rPr>
        <w:t>processus de production, d</w:t>
      </w:r>
      <w:r w:rsidR="00855DBE">
        <w:rPr>
          <w:rFonts w:eastAsia="Calibri" w:cstheme="minorHAnsi"/>
          <w:color w:val="000000"/>
          <w:sz w:val="20"/>
          <w:szCs w:val="20"/>
          <w:shd w:val="clear" w:color="auto" w:fill="FFFFFF"/>
        </w:rPr>
        <w:t xml:space="preserve">u </w:t>
      </w:r>
      <w:r>
        <w:rPr>
          <w:rFonts w:eastAsia="Calibri" w:cstheme="minorHAnsi"/>
          <w:color w:val="000000"/>
          <w:sz w:val="20"/>
          <w:szCs w:val="20"/>
          <w:shd w:val="clear" w:color="auto" w:fill="FFFFFF"/>
        </w:rPr>
        <w:t xml:space="preserve">PDF </w:t>
      </w:r>
      <w:r w:rsidR="00855DBE">
        <w:rPr>
          <w:rFonts w:eastAsia="Calibri" w:cstheme="minorHAnsi"/>
          <w:color w:val="000000"/>
          <w:sz w:val="20"/>
          <w:szCs w:val="20"/>
          <w:shd w:val="clear" w:color="auto" w:fill="FFFFFF"/>
        </w:rPr>
        <w:t>client</w:t>
      </w:r>
      <w:r>
        <w:rPr>
          <w:rFonts w:eastAsia="Calibri" w:cstheme="minorHAnsi"/>
          <w:color w:val="000000"/>
          <w:sz w:val="20"/>
          <w:szCs w:val="20"/>
          <w:shd w:val="clear" w:color="auto" w:fill="FFFFFF"/>
        </w:rPr>
        <w:t xml:space="preserve"> au produit fini.</w:t>
      </w:r>
    </w:p>
    <w:p w14:paraId="0915A21D" w14:textId="3E299A2F" w:rsidR="00282BAC" w:rsidRPr="00F97BE8" w:rsidRDefault="004F5084" w:rsidP="00282BAC">
      <w:pPr>
        <w:spacing w:line="276" w:lineRule="auto"/>
        <w:rPr>
          <w:rFonts w:ascii="Arial" w:eastAsia="Times New Roman" w:hAnsi="Arial" w:cs="Arial"/>
          <w:color w:val="000000"/>
          <w:sz w:val="20"/>
          <w:szCs w:val="20"/>
        </w:rPr>
      </w:pPr>
      <w:r>
        <w:rPr>
          <w:rFonts w:ascii="Arial" w:eastAsia="Times New Roman" w:hAnsi="Arial" w:cs="Arial"/>
          <w:color w:val="000000"/>
          <w:sz w:val="20"/>
          <w:szCs w:val="20"/>
        </w:rPr>
        <w:t>Jean-Pascal </w:t>
      </w:r>
      <w:proofErr w:type="spellStart"/>
      <w:r>
        <w:rPr>
          <w:rFonts w:ascii="Arial" w:eastAsia="Times New Roman" w:hAnsi="Arial" w:cs="Arial"/>
          <w:color w:val="000000"/>
          <w:sz w:val="20"/>
          <w:szCs w:val="20"/>
        </w:rPr>
        <w:t>Bobst</w:t>
      </w:r>
      <w:proofErr w:type="spellEnd"/>
      <w:r>
        <w:rPr>
          <w:rFonts w:ascii="Arial" w:eastAsia="Times New Roman" w:hAnsi="Arial" w:cs="Arial"/>
          <w:color w:val="000000"/>
          <w:sz w:val="20"/>
          <w:szCs w:val="20"/>
        </w:rPr>
        <w:t xml:space="preserve">, </w:t>
      </w:r>
      <w:r w:rsidR="008F5D26">
        <w:rPr>
          <w:rFonts w:ascii="Arial" w:eastAsia="Times New Roman" w:hAnsi="Arial" w:cs="Arial"/>
          <w:color w:val="000000"/>
          <w:sz w:val="20"/>
          <w:szCs w:val="20"/>
        </w:rPr>
        <w:t xml:space="preserve">Président du Comité de direction </w:t>
      </w:r>
      <w:r>
        <w:rPr>
          <w:rFonts w:ascii="Arial" w:eastAsia="Times New Roman" w:hAnsi="Arial" w:cs="Arial"/>
          <w:color w:val="000000"/>
          <w:sz w:val="20"/>
          <w:szCs w:val="20"/>
        </w:rPr>
        <w:t xml:space="preserve">du </w:t>
      </w:r>
      <w:r w:rsidR="008F5D26">
        <w:rPr>
          <w:rFonts w:ascii="Arial" w:eastAsia="Times New Roman" w:hAnsi="Arial" w:cs="Arial"/>
          <w:color w:val="000000"/>
          <w:sz w:val="20"/>
          <w:szCs w:val="20"/>
        </w:rPr>
        <w:t>g</w:t>
      </w:r>
      <w:r>
        <w:rPr>
          <w:rFonts w:ascii="Arial" w:eastAsia="Times New Roman" w:hAnsi="Arial" w:cs="Arial"/>
          <w:color w:val="000000"/>
          <w:sz w:val="20"/>
          <w:szCs w:val="20"/>
        </w:rPr>
        <w:t xml:space="preserve">roupe </w:t>
      </w:r>
      <w:proofErr w:type="spellStart"/>
      <w:r>
        <w:rPr>
          <w:rFonts w:ascii="Arial" w:eastAsia="Times New Roman" w:hAnsi="Arial" w:cs="Arial"/>
          <w:color w:val="000000"/>
          <w:sz w:val="20"/>
          <w:szCs w:val="20"/>
        </w:rPr>
        <w:t>B</w:t>
      </w:r>
      <w:r w:rsidR="008F5D26">
        <w:rPr>
          <w:rFonts w:ascii="Arial" w:eastAsia="Times New Roman" w:hAnsi="Arial" w:cs="Arial"/>
          <w:color w:val="000000"/>
          <w:sz w:val="20"/>
          <w:szCs w:val="20"/>
        </w:rPr>
        <w:t>obst</w:t>
      </w:r>
      <w:proofErr w:type="spellEnd"/>
      <w:r>
        <w:rPr>
          <w:rFonts w:ascii="Arial" w:eastAsia="Times New Roman" w:hAnsi="Arial" w:cs="Arial"/>
          <w:color w:val="000000"/>
          <w:sz w:val="20"/>
          <w:szCs w:val="20"/>
        </w:rPr>
        <w:t>, commente</w:t>
      </w:r>
      <w:r w:rsidR="001313CC">
        <w:rPr>
          <w:rFonts w:ascii="Arial" w:eastAsia="Times New Roman" w:hAnsi="Arial" w:cs="Arial"/>
          <w:color w:val="000000"/>
          <w:sz w:val="20"/>
          <w:szCs w:val="20"/>
        </w:rPr>
        <w:t xml:space="preserve"> </w:t>
      </w:r>
      <w:r>
        <w:rPr>
          <w:rFonts w:ascii="Arial" w:eastAsia="Times New Roman" w:hAnsi="Arial" w:cs="Arial"/>
          <w:color w:val="000000"/>
          <w:sz w:val="20"/>
          <w:szCs w:val="20"/>
        </w:rPr>
        <w:t>: «</w:t>
      </w:r>
      <w:r w:rsidR="001313CC">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La </w:t>
      </w:r>
      <w:r w:rsidR="008F5D26">
        <w:rPr>
          <w:rFonts w:ascii="Arial" w:eastAsia="Times New Roman" w:hAnsi="Arial" w:cs="Arial"/>
          <w:color w:val="000000"/>
          <w:sz w:val="20"/>
          <w:szCs w:val="20"/>
        </w:rPr>
        <w:t xml:space="preserve">digitalisation </w:t>
      </w:r>
      <w:r>
        <w:rPr>
          <w:rFonts w:ascii="Arial" w:eastAsia="Times New Roman" w:hAnsi="Arial" w:cs="Arial"/>
          <w:color w:val="000000"/>
          <w:sz w:val="20"/>
          <w:szCs w:val="20"/>
        </w:rPr>
        <w:t>des processus d’impression est le facteur de progrès le plus visible dans l’industrie de</w:t>
      </w:r>
      <w:r w:rsidR="008F5D26">
        <w:rPr>
          <w:rFonts w:ascii="Arial" w:eastAsia="Times New Roman" w:hAnsi="Arial" w:cs="Arial"/>
          <w:color w:val="000000"/>
          <w:sz w:val="20"/>
          <w:szCs w:val="20"/>
        </w:rPr>
        <w:t xml:space="preserve"> l’</w:t>
      </w:r>
      <w:r>
        <w:rPr>
          <w:rFonts w:ascii="Arial" w:eastAsia="Times New Roman" w:hAnsi="Arial" w:cs="Arial"/>
          <w:color w:val="000000"/>
          <w:sz w:val="20"/>
          <w:szCs w:val="20"/>
        </w:rPr>
        <w:t xml:space="preserve">emballage. Dans les années à venir, nous allons probablement assister à </w:t>
      </w:r>
      <w:r w:rsidR="00DD7579">
        <w:rPr>
          <w:rFonts w:ascii="Arial" w:eastAsia="Times New Roman" w:hAnsi="Arial" w:cs="Arial"/>
          <w:color w:val="000000"/>
          <w:sz w:val="20"/>
          <w:szCs w:val="20"/>
        </w:rPr>
        <w:t>des développements majeurs dans</w:t>
      </w:r>
      <w:r>
        <w:rPr>
          <w:rFonts w:ascii="Arial" w:eastAsia="Times New Roman" w:hAnsi="Arial" w:cs="Arial"/>
          <w:color w:val="000000"/>
          <w:sz w:val="20"/>
          <w:szCs w:val="20"/>
        </w:rPr>
        <w:t xml:space="preserve"> l’impression et </w:t>
      </w:r>
      <w:r w:rsidR="00DD7579">
        <w:rPr>
          <w:rFonts w:ascii="Arial" w:eastAsia="Times New Roman" w:hAnsi="Arial" w:cs="Arial"/>
          <w:color w:val="000000"/>
          <w:sz w:val="20"/>
          <w:szCs w:val="20"/>
        </w:rPr>
        <w:t>le</w:t>
      </w:r>
      <w:r w:rsidR="00D736A6">
        <w:rPr>
          <w:rFonts w:ascii="Arial" w:eastAsia="Times New Roman" w:hAnsi="Arial" w:cs="Arial"/>
          <w:color w:val="000000"/>
          <w:sz w:val="20"/>
          <w:szCs w:val="20"/>
        </w:rPr>
        <w:t xml:space="preserve"> façonnage</w:t>
      </w:r>
      <w:r>
        <w:rPr>
          <w:rFonts w:ascii="Arial" w:eastAsia="Times New Roman" w:hAnsi="Arial" w:cs="Arial"/>
          <w:color w:val="000000"/>
          <w:sz w:val="20"/>
          <w:szCs w:val="20"/>
        </w:rPr>
        <w:t xml:space="preserve"> numérique</w:t>
      </w:r>
      <w:r w:rsidR="00736EB4">
        <w:rPr>
          <w:rFonts w:ascii="Arial" w:eastAsia="Times New Roman" w:hAnsi="Arial" w:cs="Arial"/>
          <w:color w:val="000000"/>
          <w:sz w:val="20"/>
          <w:szCs w:val="20"/>
        </w:rPr>
        <w:t>s</w:t>
      </w:r>
      <w:r>
        <w:rPr>
          <w:rFonts w:ascii="Arial" w:eastAsia="Times New Roman" w:hAnsi="Arial" w:cs="Arial"/>
          <w:color w:val="000000"/>
          <w:sz w:val="20"/>
          <w:szCs w:val="20"/>
        </w:rPr>
        <w:t xml:space="preserve">. À mesure que ces solutions deviennent disponibles, le plus grand défi auquel se retrouvent confrontés les imprimeurs et les transformateurs ne réside pas dans les presses </w:t>
      </w:r>
      <w:r w:rsidR="00D736A6">
        <w:rPr>
          <w:rFonts w:ascii="Arial" w:eastAsia="Times New Roman" w:hAnsi="Arial" w:cs="Arial"/>
          <w:color w:val="000000"/>
          <w:sz w:val="20"/>
          <w:szCs w:val="20"/>
        </w:rPr>
        <w:t xml:space="preserve">d’impression </w:t>
      </w:r>
      <w:r>
        <w:rPr>
          <w:rFonts w:ascii="Arial" w:eastAsia="Times New Roman" w:hAnsi="Arial" w:cs="Arial"/>
          <w:color w:val="000000"/>
          <w:sz w:val="20"/>
          <w:szCs w:val="20"/>
        </w:rPr>
        <w:t>elles-mêmes, mais plutôt dans l’ensemble du flux de travail</w:t>
      </w:r>
      <w:r w:rsidR="00DD757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D736A6">
        <w:rPr>
          <w:rFonts w:ascii="Arial" w:eastAsia="Times New Roman" w:hAnsi="Arial" w:cs="Arial"/>
          <w:color w:val="000000"/>
          <w:sz w:val="20"/>
          <w:szCs w:val="20"/>
        </w:rPr>
        <w:t>façonnage</w:t>
      </w:r>
      <w:r w:rsidR="00DD7579">
        <w:rPr>
          <w:rFonts w:ascii="Arial" w:eastAsia="Times New Roman" w:hAnsi="Arial" w:cs="Arial"/>
          <w:color w:val="000000"/>
          <w:sz w:val="20"/>
          <w:szCs w:val="20"/>
        </w:rPr>
        <w:t xml:space="preserve"> y compris</w:t>
      </w:r>
      <w:r>
        <w:rPr>
          <w:rFonts w:ascii="Arial" w:eastAsia="Times New Roman" w:hAnsi="Arial" w:cs="Arial"/>
          <w:color w:val="000000"/>
          <w:sz w:val="20"/>
          <w:szCs w:val="20"/>
        </w:rPr>
        <w:t>.</w:t>
      </w:r>
      <w:r w:rsidR="001313CC">
        <w:rPr>
          <w:rFonts w:ascii="Arial" w:eastAsia="Times New Roman" w:hAnsi="Arial" w:cs="Arial"/>
          <w:color w:val="000000"/>
          <w:sz w:val="20"/>
          <w:szCs w:val="20"/>
        </w:rPr>
        <w:t xml:space="preserve"> </w:t>
      </w:r>
      <w:r>
        <w:rPr>
          <w:rFonts w:ascii="Arial" w:eastAsia="Times New Roman" w:hAnsi="Arial" w:cs="Arial"/>
          <w:color w:val="000000"/>
          <w:sz w:val="20"/>
          <w:szCs w:val="20"/>
        </w:rPr>
        <w:t>»</w:t>
      </w:r>
    </w:p>
    <w:p w14:paraId="6EBCC85B" w14:textId="77777777" w:rsidR="00282BAC" w:rsidRPr="00F97BE8" w:rsidRDefault="00282BAC" w:rsidP="00282BAC">
      <w:pPr>
        <w:spacing w:line="276" w:lineRule="auto"/>
        <w:rPr>
          <w:rFonts w:ascii="Arial" w:eastAsia="Times New Roman" w:hAnsi="Arial" w:cs="Arial"/>
          <w:color w:val="000000"/>
          <w:sz w:val="20"/>
          <w:szCs w:val="20"/>
        </w:rPr>
      </w:pPr>
    </w:p>
    <w:p w14:paraId="02F09E36" w14:textId="64AEE18A" w:rsidR="003D5AC4" w:rsidRPr="00F97BE8" w:rsidRDefault="00736EB4" w:rsidP="00282BAC">
      <w:pPr>
        <w:spacing w:line="276" w:lineRule="auto"/>
        <w:rPr>
          <w:rFonts w:eastAsia="Calibri" w:cstheme="minorHAnsi"/>
          <w:color w:val="000000"/>
          <w:sz w:val="20"/>
          <w:szCs w:val="20"/>
          <w:shd w:val="clear" w:color="auto" w:fill="FFFFFF"/>
        </w:rPr>
      </w:pPr>
      <w:r>
        <w:rPr>
          <w:rFonts w:eastAsia="Calibri" w:cstheme="minorHAnsi"/>
          <w:color w:val="000000"/>
          <w:sz w:val="20"/>
          <w:szCs w:val="20"/>
        </w:rPr>
        <w:t>C’est</w:t>
      </w:r>
      <w:r w:rsidR="00501402">
        <w:rPr>
          <w:rFonts w:eastAsia="Calibri" w:cstheme="minorHAnsi"/>
          <w:color w:val="000000"/>
          <w:sz w:val="20"/>
          <w:szCs w:val="20"/>
        </w:rPr>
        <w:t xml:space="preserve"> également</w:t>
      </w:r>
      <w:r w:rsidR="003D5AC4">
        <w:rPr>
          <w:rFonts w:eastAsia="Calibri" w:cstheme="minorHAnsi"/>
          <w:color w:val="000000"/>
          <w:sz w:val="20"/>
          <w:szCs w:val="20"/>
        </w:rPr>
        <w:t xml:space="preserve"> l’occasion de présenter la toute dernière génération de contrecolleuses, d</w:t>
      </w:r>
      <w:r w:rsidR="00501402">
        <w:rPr>
          <w:rFonts w:eastAsia="Calibri" w:cstheme="minorHAnsi"/>
          <w:color w:val="000000"/>
          <w:sz w:val="20"/>
          <w:szCs w:val="20"/>
        </w:rPr>
        <w:t>’imprimeuses flexo à tambour central</w:t>
      </w:r>
      <w:r w:rsidR="003D5AC4">
        <w:rPr>
          <w:rFonts w:eastAsia="Calibri" w:cstheme="minorHAnsi"/>
          <w:color w:val="000000"/>
          <w:sz w:val="20"/>
          <w:szCs w:val="20"/>
        </w:rPr>
        <w:t xml:space="preserve">, de presses à découper, de plieuses-colleuses ainsi que d’autres innovations, </w:t>
      </w:r>
      <w:r w:rsidR="00501402">
        <w:rPr>
          <w:rFonts w:eastAsia="Calibri" w:cstheme="minorHAnsi"/>
          <w:color w:val="000000"/>
          <w:sz w:val="20"/>
          <w:szCs w:val="20"/>
        </w:rPr>
        <w:t xml:space="preserve">mettant en avant </w:t>
      </w:r>
      <w:r w:rsidR="003D5AC4">
        <w:rPr>
          <w:rFonts w:eastAsia="Calibri" w:cstheme="minorHAnsi"/>
          <w:color w:val="000000"/>
          <w:sz w:val="20"/>
          <w:szCs w:val="20"/>
        </w:rPr>
        <w:t>le rôle majeur de l’entreprise dans la transformation de l’</w:t>
      </w:r>
      <w:r w:rsidR="003D5AC4">
        <w:rPr>
          <w:rFonts w:eastAsia="Calibri" w:cstheme="minorHAnsi"/>
          <w:color w:val="000000"/>
          <w:sz w:val="20"/>
          <w:szCs w:val="20"/>
          <w:shd w:val="clear" w:color="auto" w:fill="FFFFFF"/>
        </w:rPr>
        <w:t>industrie.</w:t>
      </w:r>
    </w:p>
    <w:p w14:paraId="63F2246E" w14:textId="1F598A58" w:rsidR="003D5AC4" w:rsidRPr="00F97BE8" w:rsidRDefault="003D5AC4" w:rsidP="008502F6">
      <w:pPr>
        <w:spacing w:after="160" w:line="276" w:lineRule="auto"/>
        <w:rPr>
          <w:rFonts w:eastAsia="Calibri" w:cstheme="minorHAnsi"/>
          <w:color w:val="000000"/>
          <w:sz w:val="20"/>
          <w:szCs w:val="20"/>
          <w:shd w:val="clear" w:color="auto" w:fill="FFFFFF"/>
        </w:rPr>
      </w:pPr>
      <w:r>
        <w:rPr>
          <w:rFonts w:eastAsia="Calibri" w:cstheme="minorHAnsi"/>
          <w:color w:val="000000"/>
          <w:sz w:val="20"/>
          <w:szCs w:val="20"/>
          <w:shd w:val="clear" w:color="auto" w:fill="FFFFFF"/>
        </w:rPr>
        <w:lastRenderedPageBreak/>
        <w:t xml:space="preserve">Jean-Pascal Bobst, </w:t>
      </w:r>
      <w:r w:rsidR="00501402">
        <w:rPr>
          <w:rFonts w:ascii="Arial" w:eastAsia="Times New Roman" w:hAnsi="Arial" w:cs="Arial"/>
          <w:color w:val="000000"/>
          <w:sz w:val="20"/>
          <w:szCs w:val="20"/>
        </w:rPr>
        <w:t xml:space="preserve">Président du Comité de direction du groupe </w:t>
      </w:r>
      <w:proofErr w:type="spellStart"/>
      <w:r w:rsidR="00501402">
        <w:rPr>
          <w:rFonts w:ascii="Arial" w:eastAsia="Times New Roman" w:hAnsi="Arial" w:cs="Arial"/>
          <w:color w:val="000000"/>
          <w:sz w:val="20"/>
          <w:szCs w:val="20"/>
        </w:rPr>
        <w:t>Bobst</w:t>
      </w:r>
      <w:proofErr w:type="spellEnd"/>
      <w:r>
        <w:rPr>
          <w:rFonts w:eastAsia="Calibri" w:cstheme="minorHAnsi"/>
          <w:color w:val="000000"/>
          <w:sz w:val="20"/>
          <w:szCs w:val="20"/>
          <w:shd w:val="clear" w:color="auto" w:fill="FFFFFF"/>
        </w:rPr>
        <w:t>, explique</w:t>
      </w:r>
      <w:r w:rsidR="001313CC">
        <w:rPr>
          <w:rFonts w:eastAsia="Calibri" w:cstheme="minorHAnsi"/>
          <w:color w:val="000000"/>
          <w:sz w:val="20"/>
          <w:szCs w:val="20"/>
          <w:shd w:val="clear" w:color="auto" w:fill="FFFFFF"/>
        </w:rPr>
        <w:t xml:space="preserve"> </w:t>
      </w:r>
      <w:r>
        <w:rPr>
          <w:rFonts w:eastAsia="Calibri" w:cstheme="minorHAnsi"/>
          <w:color w:val="000000"/>
          <w:sz w:val="20"/>
          <w:szCs w:val="20"/>
          <w:shd w:val="clear" w:color="auto" w:fill="FFFFFF"/>
        </w:rPr>
        <w:t>: «</w:t>
      </w:r>
      <w:r w:rsidR="001313CC">
        <w:rPr>
          <w:rFonts w:eastAsia="Calibri" w:cstheme="minorHAnsi"/>
          <w:color w:val="000000"/>
          <w:sz w:val="20"/>
          <w:szCs w:val="20"/>
          <w:shd w:val="clear" w:color="auto" w:fill="FFFFFF"/>
        </w:rPr>
        <w:t xml:space="preserve"> </w:t>
      </w:r>
      <w:r>
        <w:rPr>
          <w:rFonts w:eastAsia="Calibri" w:cstheme="minorHAnsi"/>
          <w:color w:val="000000"/>
          <w:sz w:val="20"/>
          <w:szCs w:val="20"/>
          <w:shd w:val="clear" w:color="auto" w:fill="FFFFFF"/>
        </w:rPr>
        <w:t>Nos nouveaux produits ainsi que BOBST </w:t>
      </w:r>
      <w:proofErr w:type="spellStart"/>
      <w:r>
        <w:rPr>
          <w:rFonts w:eastAsia="Calibri" w:cstheme="minorHAnsi"/>
          <w:color w:val="000000"/>
          <w:sz w:val="20"/>
          <w:szCs w:val="20"/>
          <w:shd w:val="clear" w:color="auto" w:fill="FFFFFF"/>
        </w:rPr>
        <w:t>Connect</w:t>
      </w:r>
      <w:proofErr w:type="spellEnd"/>
      <w:r>
        <w:rPr>
          <w:rFonts w:eastAsia="Calibri" w:cstheme="minorHAnsi"/>
          <w:color w:val="000000"/>
          <w:sz w:val="20"/>
          <w:szCs w:val="20"/>
          <w:shd w:val="clear" w:color="auto" w:fill="FFFFFF"/>
        </w:rPr>
        <w:t xml:space="preserve"> font partie intégrante de notre vision de</w:t>
      </w:r>
      <w:r>
        <w:rPr>
          <w:rFonts w:eastAsia="Calibri" w:cstheme="minorHAnsi"/>
          <w:color w:val="000000"/>
          <w:sz w:val="20"/>
          <w:szCs w:val="20"/>
        </w:rPr>
        <w:t xml:space="preserve"> l’avenir de la production d’emballages</w:t>
      </w:r>
      <w:r w:rsidR="008502F6">
        <w:rPr>
          <w:rFonts w:eastAsia="Calibri" w:cstheme="minorHAnsi"/>
          <w:color w:val="000000"/>
          <w:sz w:val="20"/>
          <w:szCs w:val="20"/>
        </w:rPr>
        <w:t>. Elle</w:t>
      </w:r>
      <w:r>
        <w:rPr>
          <w:rFonts w:eastAsia="Calibri" w:cstheme="minorHAnsi"/>
          <w:color w:val="000000"/>
          <w:sz w:val="20"/>
          <w:szCs w:val="20"/>
        </w:rPr>
        <w:t xml:space="preserve"> </w:t>
      </w:r>
      <w:r w:rsidR="008502F6">
        <w:rPr>
          <w:rFonts w:eastAsia="Calibri" w:cstheme="minorHAnsi"/>
          <w:color w:val="000000"/>
          <w:sz w:val="20"/>
          <w:szCs w:val="20"/>
        </w:rPr>
        <w:t>permettra aux fabricants et aux transformateurs d’accéder aux données et d’avoir le contrôle tout au long d’un flux de travail plus agile et flexible.</w:t>
      </w:r>
      <w:r>
        <w:rPr>
          <w:rFonts w:eastAsia="Calibri" w:cstheme="minorHAnsi"/>
          <w:color w:val="000000"/>
          <w:sz w:val="20"/>
          <w:szCs w:val="20"/>
        </w:rPr>
        <w:t xml:space="preserve"> Il est essentiel de garantir aux propriétaires de marques, aux transformateurs ainsi qu’aux consommateurs</w:t>
      </w:r>
      <w:r w:rsidR="00C63C40">
        <w:rPr>
          <w:rFonts w:eastAsia="Calibri" w:cstheme="minorHAnsi"/>
          <w:color w:val="000000"/>
          <w:sz w:val="20"/>
          <w:szCs w:val="20"/>
        </w:rPr>
        <w:t>,</w:t>
      </w:r>
      <w:r>
        <w:rPr>
          <w:rFonts w:eastAsia="Calibri" w:cstheme="minorHAnsi"/>
          <w:color w:val="000000"/>
          <w:sz w:val="20"/>
          <w:szCs w:val="20"/>
        </w:rPr>
        <w:t xml:space="preserve"> qualité, efficacité, contrôle, proximité et </w:t>
      </w:r>
      <w:r w:rsidR="008502F6">
        <w:rPr>
          <w:rFonts w:eastAsia="Calibri" w:cstheme="minorHAnsi"/>
          <w:color w:val="000000"/>
          <w:sz w:val="20"/>
          <w:szCs w:val="20"/>
        </w:rPr>
        <w:t>durabilité</w:t>
      </w:r>
      <w:r>
        <w:rPr>
          <w:rFonts w:eastAsia="Calibri" w:cstheme="minorHAnsi"/>
          <w:color w:val="000000"/>
          <w:sz w:val="20"/>
          <w:szCs w:val="20"/>
        </w:rPr>
        <w:t xml:space="preserve">. Il est de notre responsabilité de concevoir des innovations qui </w:t>
      </w:r>
      <w:r w:rsidR="002F1B44">
        <w:rPr>
          <w:rFonts w:eastAsia="Calibri" w:cstheme="minorHAnsi"/>
          <w:color w:val="000000"/>
          <w:sz w:val="20"/>
          <w:szCs w:val="20"/>
        </w:rPr>
        <w:t>couvrent</w:t>
      </w:r>
      <w:r>
        <w:rPr>
          <w:rFonts w:eastAsia="Calibri" w:cstheme="minorHAnsi"/>
          <w:color w:val="000000"/>
          <w:sz w:val="20"/>
          <w:szCs w:val="20"/>
        </w:rPr>
        <w:t xml:space="preserve"> ces </w:t>
      </w:r>
      <w:r>
        <w:rPr>
          <w:rFonts w:eastAsia="Calibri" w:cstheme="minorHAnsi"/>
          <w:color w:val="000000"/>
          <w:sz w:val="20"/>
          <w:szCs w:val="20"/>
          <w:shd w:val="clear" w:color="auto" w:fill="FFFFFF"/>
        </w:rPr>
        <w:t>besoins.</w:t>
      </w:r>
      <w:r w:rsidR="001313CC">
        <w:rPr>
          <w:rFonts w:eastAsia="Calibri" w:cstheme="minorHAnsi"/>
          <w:color w:val="000000"/>
          <w:sz w:val="20"/>
          <w:szCs w:val="20"/>
          <w:shd w:val="clear" w:color="auto" w:fill="FFFFFF"/>
        </w:rPr>
        <w:t xml:space="preserve"> </w:t>
      </w:r>
      <w:r>
        <w:rPr>
          <w:rFonts w:eastAsia="Calibri" w:cstheme="minorHAnsi"/>
          <w:color w:val="000000"/>
          <w:sz w:val="20"/>
          <w:szCs w:val="20"/>
          <w:shd w:val="clear" w:color="auto" w:fill="FFFFFF"/>
        </w:rPr>
        <w:t>»</w:t>
      </w:r>
    </w:p>
    <w:p w14:paraId="5B6C6D3F" w14:textId="366C1326" w:rsidR="003D5AC4" w:rsidRDefault="003D5AC4" w:rsidP="003D5AC4">
      <w:pPr>
        <w:spacing w:after="160" w:line="276" w:lineRule="auto"/>
        <w:rPr>
          <w:rFonts w:eastAsia="Calibri" w:cstheme="minorHAnsi"/>
          <w:color w:val="000000"/>
          <w:sz w:val="20"/>
          <w:szCs w:val="20"/>
        </w:rPr>
      </w:pPr>
      <w:r>
        <w:rPr>
          <w:rFonts w:eastAsia="Calibri" w:cstheme="minorHAnsi"/>
          <w:color w:val="000000"/>
          <w:sz w:val="20"/>
          <w:szCs w:val="20"/>
          <w:shd w:val="clear" w:color="auto" w:fill="FFFFFF"/>
        </w:rPr>
        <w:t xml:space="preserve">BOBST </w:t>
      </w:r>
      <w:r w:rsidR="002F1B44">
        <w:rPr>
          <w:rFonts w:eastAsia="Calibri" w:cstheme="minorHAnsi"/>
          <w:color w:val="000000"/>
          <w:sz w:val="20"/>
          <w:szCs w:val="20"/>
          <w:shd w:val="clear" w:color="auto" w:fill="FFFFFF"/>
        </w:rPr>
        <w:t>a choisi de</w:t>
      </w:r>
      <w:r>
        <w:rPr>
          <w:rFonts w:eastAsia="Calibri" w:cstheme="minorHAnsi"/>
          <w:color w:val="000000"/>
          <w:sz w:val="20"/>
          <w:szCs w:val="20"/>
          <w:shd w:val="clear" w:color="auto" w:fill="FFFFFF"/>
        </w:rPr>
        <w:t xml:space="preserve"> </w:t>
      </w:r>
      <w:r w:rsidR="002F1B44">
        <w:rPr>
          <w:rFonts w:eastAsia="Calibri" w:cstheme="minorHAnsi"/>
          <w:color w:val="000000"/>
          <w:sz w:val="20"/>
          <w:szCs w:val="20"/>
          <w:shd w:val="clear" w:color="auto" w:fill="FFFFFF"/>
        </w:rPr>
        <w:t xml:space="preserve">transformer </w:t>
      </w:r>
      <w:r>
        <w:rPr>
          <w:rFonts w:eastAsia="Calibri" w:cstheme="minorHAnsi"/>
          <w:color w:val="000000"/>
          <w:sz w:val="20"/>
          <w:szCs w:val="20"/>
          <w:shd w:val="clear" w:color="auto" w:fill="FFFFFF"/>
        </w:rPr>
        <w:t xml:space="preserve">l’avenir </w:t>
      </w:r>
      <w:r w:rsidR="002F1B44">
        <w:rPr>
          <w:rFonts w:eastAsia="Calibri" w:cstheme="minorHAnsi"/>
          <w:color w:val="000000"/>
          <w:sz w:val="20"/>
          <w:szCs w:val="20"/>
          <w:shd w:val="clear" w:color="auto" w:fill="FFFFFF"/>
        </w:rPr>
        <w:t>du secteur de l’emballage</w:t>
      </w:r>
      <w:r>
        <w:rPr>
          <w:rFonts w:eastAsia="Calibri" w:cstheme="minorHAnsi"/>
          <w:color w:val="000000"/>
          <w:sz w:val="20"/>
          <w:szCs w:val="20"/>
          <w:shd w:val="clear" w:color="auto" w:fill="FFFFFF"/>
        </w:rPr>
        <w:t xml:space="preserve"> </w:t>
      </w:r>
      <w:r w:rsidR="002F1B44">
        <w:rPr>
          <w:rFonts w:eastAsia="Calibri" w:cstheme="minorHAnsi"/>
          <w:color w:val="000000"/>
          <w:sz w:val="20"/>
          <w:szCs w:val="20"/>
          <w:shd w:val="clear" w:color="auto" w:fill="FFFFFF"/>
        </w:rPr>
        <w:t xml:space="preserve">en étant au cœur de la transformation de l’industrie </w:t>
      </w:r>
      <w:r>
        <w:rPr>
          <w:rFonts w:eastAsia="Calibri" w:cstheme="minorHAnsi"/>
          <w:color w:val="000000"/>
          <w:sz w:val="20"/>
          <w:szCs w:val="20"/>
          <w:shd w:val="clear" w:color="auto" w:fill="FFFFFF"/>
        </w:rPr>
        <w:t>vers le numérique</w:t>
      </w:r>
      <w:r w:rsidR="005F4182">
        <w:rPr>
          <w:rFonts w:eastAsia="Calibri" w:cstheme="minorHAnsi"/>
          <w:color w:val="000000"/>
          <w:sz w:val="20"/>
          <w:szCs w:val="20"/>
          <w:shd w:val="clear" w:color="auto" w:fill="FFFFFF"/>
        </w:rPr>
        <w:t>,</w:t>
      </w:r>
      <w:r>
        <w:rPr>
          <w:rFonts w:eastAsia="Calibri" w:cstheme="minorHAnsi"/>
          <w:color w:val="000000"/>
          <w:sz w:val="20"/>
          <w:szCs w:val="20"/>
          <w:shd w:val="clear" w:color="auto" w:fill="FFFFFF"/>
        </w:rPr>
        <w:t xml:space="preserve"> et </w:t>
      </w:r>
      <w:r w:rsidR="005F4182">
        <w:rPr>
          <w:rFonts w:eastAsia="Calibri" w:cstheme="minorHAnsi"/>
          <w:color w:val="000000"/>
          <w:sz w:val="20"/>
          <w:szCs w:val="20"/>
          <w:shd w:val="clear" w:color="auto" w:fill="FFFFFF"/>
        </w:rPr>
        <w:t xml:space="preserve">des machines vers des </w:t>
      </w:r>
      <w:r>
        <w:rPr>
          <w:rFonts w:eastAsia="Calibri" w:cstheme="minorHAnsi"/>
          <w:color w:val="000000"/>
          <w:sz w:val="20"/>
          <w:szCs w:val="20"/>
        </w:rPr>
        <w:t xml:space="preserve">processus </w:t>
      </w:r>
      <w:r w:rsidR="00DD7579">
        <w:rPr>
          <w:rFonts w:eastAsia="Calibri" w:cstheme="minorHAnsi"/>
          <w:color w:val="000000"/>
          <w:sz w:val="20"/>
          <w:szCs w:val="20"/>
        </w:rPr>
        <w:t xml:space="preserve">de travail </w:t>
      </w:r>
      <w:r w:rsidR="005F4182">
        <w:rPr>
          <w:rFonts w:eastAsia="Calibri" w:cstheme="minorHAnsi"/>
          <w:color w:val="000000"/>
          <w:sz w:val="20"/>
          <w:szCs w:val="20"/>
        </w:rPr>
        <w:t>intégrés</w:t>
      </w:r>
      <w:r>
        <w:rPr>
          <w:rFonts w:eastAsia="Calibri" w:cstheme="minorHAnsi"/>
          <w:color w:val="000000"/>
          <w:sz w:val="20"/>
          <w:szCs w:val="20"/>
        </w:rPr>
        <w:t xml:space="preserve">. </w:t>
      </w:r>
      <w:r w:rsidR="005F4182">
        <w:rPr>
          <w:rFonts w:eastAsia="Calibri" w:cstheme="minorHAnsi"/>
          <w:color w:val="000000"/>
          <w:sz w:val="20"/>
          <w:szCs w:val="20"/>
        </w:rPr>
        <w:t>Toutes les industries clientes de BOBST bénéficieront de c</w:t>
      </w:r>
      <w:r>
        <w:rPr>
          <w:rFonts w:eastAsia="Calibri" w:cstheme="minorHAnsi"/>
          <w:color w:val="000000"/>
          <w:sz w:val="20"/>
          <w:szCs w:val="20"/>
        </w:rPr>
        <w:t xml:space="preserve">ette nouvelle vision et </w:t>
      </w:r>
      <w:r w:rsidR="005F4182">
        <w:rPr>
          <w:rFonts w:eastAsia="Calibri" w:cstheme="minorHAnsi"/>
          <w:color w:val="000000"/>
          <w:sz w:val="20"/>
          <w:szCs w:val="20"/>
        </w:rPr>
        <w:t>d</w:t>
      </w:r>
      <w:r>
        <w:rPr>
          <w:rFonts w:eastAsia="Calibri" w:cstheme="minorHAnsi"/>
          <w:color w:val="000000"/>
          <w:sz w:val="20"/>
          <w:szCs w:val="20"/>
        </w:rPr>
        <w:t>es solutions qui l’accompagnent.</w:t>
      </w:r>
    </w:p>
    <w:p w14:paraId="69A80032" w14:textId="0077AD17" w:rsidR="003D5AC4" w:rsidRPr="00F97BE8" w:rsidRDefault="003D5AC4" w:rsidP="003D5AC4">
      <w:pPr>
        <w:spacing w:after="160" w:line="276" w:lineRule="auto"/>
        <w:rPr>
          <w:rFonts w:eastAsia="Calibri" w:cstheme="minorHAnsi"/>
          <w:color w:val="000000"/>
          <w:sz w:val="20"/>
          <w:szCs w:val="20"/>
        </w:rPr>
      </w:pPr>
      <w:r>
        <w:rPr>
          <w:rFonts w:eastAsia="Calibri" w:cstheme="minorHAnsi"/>
          <w:color w:val="000000"/>
          <w:sz w:val="20"/>
          <w:szCs w:val="20"/>
        </w:rPr>
        <w:t xml:space="preserve">Les nouveautés annoncées </w:t>
      </w:r>
      <w:r w:rsidR="001313CC">
        <w:rPr>
          <w:rFonts w:eastAsia="Calibri" w:cstheme="minorHAnsi"/>
          <w:color w:val="000000"/>
          <w:sz w:val="20"/>
          <w:szCs w:val="20"/>
        </w:rPr>
        <w:t>incluent :</w:t>
      </w:r>
    </w:p>
    <w:p w14:paraId="6D1C7719" w14:textId="110E5DC7" w:rsidR="003D5AC4" w:rsidRPr="00F97BE8" w:rsidRDefault="003D5AC4" w:rsidP="003D5AC4">
      <w:pPr>
        <w:spacing w:after="160" w:line="276" w:lineRule="auto"/>
        <w:rPr>
          <w:rFonts w:eastAsia="Calibri" w:cstheme="minorHAnsi"/>
          <w:b/>
          <w:color w:val="000000"/>
          <w:sz w:val="20"/>
          <w:szCs w:val="20"/>
        </w:rPr>
      </w:pPr>
      <w:r>
        <w:rPr>
          <w:rFonts w:eastAsia="Calibri" w:cstheme="minorHAnsi"/>
          <w:b/>
          <w:color w:val="000000"/>
          <w:sz w:val="20"/>
          <w:szCs w:val="20"/>
        </w:rPr>
        <w:t>Pour l’industrie de</w:t>
      </w:r>
      <w:r w:rsidR="005F4182">
        <w:rPr>
          <w:rFonts w:eastAsia="Calibri" w:cstheme="minorHAnsi"/>
          <w:b/>
          <w:color w:val="000000"/>
          <w:sz w:val="20"/>
          <w:szCs w:val="20"/>
        </w:rPr>
        <w:t xml:space="preserve"> la</w:t>
      </w:r>
      <w:r>
        <w:rPr>
          <w:rFonts w:eastAsia="Calibri" w:cstheme="minorHAnsi"/>
          <w:b/>
          <w:color w:val="000000"/>
          <w:sz w:val="20"/>
          <w:szCs w:val="20"/>
        </w:rPr>
        <w:t xml:space="preserve"> boîte pliante</w:t>
      </w:r>
      <w:r w:rsidR="005F4182">
        <w:rPr>
          <w:rFonts w:eastAsia="Calibri" w:cstheme="minorHAnsi"/>
          <w:b/>
          <w:color w:val="000000"/>
          <w:sz w:val="20"/>
          <w:szCs w:val="20"/>
        </w:rPr>
        <w:t xml:space="preserve"> </w:t>
      </w:r>
      <w:r>
        <w:rPr>
          <w:rFonts w:eastAsia="Calibri" w:cstheme="minorHAnsi"/>
          <w:b/>
          <w:color w:val="000000"/>
          <w:sz w:val="20"/>
          <w:szCs w:val="20"/>
        </w:rPr>
        <w:t>:</w:t>
      </w:r>
    </w:p>
    <w:p w14:paraId="5E054CA9" w14:textId="79EFF4D0" w:rsidR="001313CC" w:rsidRPr="001313CC" w:rsidRDefault="001313CC" w:rsidP="001313CC">
      <w:pPr>
        <w:numPr>
          <w:ilvl w:val="0"/>
          <w:numId w:val="17"/>
        </w:numPr>
        <w:shd w:val="clear" w:color="auto" w:fill="FFFFFF"/>
        <w:spacing w:after="100" w:afterAutospacing="1" w:line="276" w:lineRule="auto"/>
        <w:rPr>
          <w:rFonts w:ascii="Arial" w:eastAsia="Times New Roman" w:hAnsi="Arial" w:cs="Arial"/>
          <w:b/>
          <w:color w:val="000000"/>
          <w:sz w:val="20"/>
          <w:szCs w:val="20"/>
          <w:lang w:val="en-US" w:eastAsia="en-GB"/>
        </w:rPr>
      </w:pPr>
      <w:r w:rsidRPr="007637C3">
        <w:rPr>
          <w:rFonts w:eastAsia="Times New Roman" w:cstheme="minorHAnsi"/>
          <w:b/>
          <w:color w:val="000000"/>
          <w:sz w:val="20"/>
          <w:szCs w:val="20"/>
        </w:rPr>
        <w:t>MASTERCUT 106 PER</w:t>
      </w:r>
      <w:r>
        <w:br/>
      </w:r>
      <w:r w:rsidRPr="007637C3">
        <w:rPr>
          <w:rFonts w:eastAsia="Times New Roman" w:cstheme="minorHAnsi"/>
          <w:color w:val="000000"/>
          <w:sz w:val="20"/>
          <w:szCs w:val="20"/>
        </w:rPr>
        <w:t>La MASTERCUT 106 a toujours été la presse à découper la plus automatisée et la plus ergonomique du marché. Dans sa version de dernière génération, l’automatisation et la productivité atteignent de nouveaux sommets.</w:t>
      </w:r>
      <w:r w:rsidRPr="007637C3">
        <w:rPr>
          <w:rFonts w:eastAsia="Times New Roman" w:cstheme="minorHAnsi"/>
          <w:color w:val="000000"/>
          <w:sz w:val="20"/>
          <w:szCs w:val="20"/>
        </w:rPr>
        <w:br/>
        <w:t>La nouvelle MASTERCUT 106 PER possède le plus haut niveau d’opérations automatisées, toutes presses à découper confondues. En complément des fonctions automatisées déjà présentes, BOBST a intégré de nouvelles fonctionnalités permettant un réglage entièrement automatisé de la machine «</w:t>
      </w:r>
      <w:r>
        <w:rPr>
          <w:rFonts w:eastAsia="Times New Roman" w:cstheme="minorHAnsi"/>
          <w:color w:val="000000"/>
          <w:sz w:val="20"/>
          <w:szCs w:val="20"/>
        </w:rPr>
        <w:t> </w:t>
      </w:r>
      <w:r w:rsidRPr="007637C3">
        <w:rPr>
          <w:rFonts w:eastAsia="Times New Roman" w:cstheme="minorHAnsi"/>
          <w:color w:val="000000"/>
          <w:sz w:val="20"/>
          <w:szCs w:val="20"/>
        </w:rPr>
        <w:t>du margeur à la réception », avec un minimum d’interventions de l’opérateur. Les nouvelles fonctionnalités automatisées permettent une réduction considérable du temps de réglage de 15 minutes. Par exemple, les outils d’éjection et de séparation de poses ainsi que la grille non-stop dans la zone de réception sont automatiquement réglés. Grâce à son niveau d’automatisation élevé, la nouvelle MASTERCUT 106 PER devient la machine la plus productive pour les tirages courts comme longs, ce qui signifie que les fabricants d’emballages peuvent accepter tous types de travaux, peu importe la longueur du tirage.</w:t>
      </w:r>
      <w:r>
        <w:rPr>
          <w:rFonts w:eastAsia="Times New Roman" w:cstheme="minorHAnsi"/>
          <w:color w:val="000000"/>
          <w:sz w:val="20"/>
          <w:szCs w:val="20"/>
        </w:rPr>
        <w:br/>
      </w:r>
    </w:p>
    <w:p w14:paraId="104B4A25" w14:textId="058FDB15" w:rsidR="00FA78C0" w:rsidRPr="001313CC" w:rsidRDefault="00FA78C0" w:rsidP="001313CC">
      <w:pPr>
        <w:pStyle w:val="ListParagraph"/>
        <w:numPr>
          <w:ilvl w:val="0"/>
          <w:numId w:val="17"/>
        </w:numPr>
        <w:shd w:val="clear" w:color="auto" w:fill="FFFFFF"/>
        <w:spacing w:after="100" w:afterAutospacing="1" w:line="276" w:lineRule="auto"/>
        <w:rPr>
          <w:rFonts w:eastAsia="Times New Roman" w:cstheme="minorHAnsi"/>
          <w:b/>
          <w:color w:val="000000"/>
          <w:sz w:val="20"/>
          <w:szCs w:val="20"/>
        </w:rPr>
      </w:pPr>
      <w:proofErr w:type="spellStart"/>
      <w:r w:rsidRPr="001313CC">
        <w:rPr>
          <w:rFonts w:eastAsia="Times New Roman" w:cstheme="minorHAnsi"/>
          <w:b/>
          <w:bCs/>
          <w:color w:val="000000"/>
          <w:sz w:val="20"/>
          <w:szCs w:val="20"/>
        </w:rPr>
        <w:t>TooLink</w:t>
      </w:r>
      <w:proofErr w:type="spellEnd"/>
      <w:r w:rsidRPr="001313CC">
        <w:rPr>
          <w:rFonts w:eastAsia="Times New Roman" w:cstheme="minorHAnsi"/>
          <w:b/>
          <w:bCs/>
          <w:color w:val="000000"/>
          <w:sz w:val="20"/>
          <w:szCs w:val="20"/>
        </w:rPr>
        <w:t xml:space="preserve"> Outillage Connecté pour presses à découper</w:t>
      </w:r>
      <w:r>
        <w:br/>
      </w:r>
      <w:r w:rsidRPr="001313CC">
        <w:rPr>
          <w:rFonts w:eastAsia="Times New Roman" w:cstheme="minorHAnsi"/>
          <w:bCs/>
          <w:color w:val="000000"/>
          <w:sz w:val="20"/>
          <w:szCs w:val="20"/>
        </w:rPr>
        <w:t xml:space="preserve">BOBST a annoncé le lancement d’un nouvel outil de gestion numérique des recettes pour les presses à découper. Associé à des fonctions automatisées, il permet de gagner jusqu’à 15 minutes par changement de travail et simplifie l’interaction entre transformateurs et formistes. Grâce à </w:t>
      </w:r>
      <w:proofErr w:type="spellStart"/>
      <w:r w:rsidRPr="001313CC">
        <w:rPr>
          <w:rFonts w:eastAsia="Times New Roman" w:cstheme="minorHAnsi"/>
          <w:bCs/>
          <w:color w:val="000000"/>
          <w:sz w:val="20"/>
          <w:szCs w:val="20"/>
        </w:rPr>
        <w:t>TooLink</w:t>
      </w:r>
      <w:proofErr w:type="spellEnd"/>
      <w:r w:rsidRPr="001313CC">
        <w:rPr>
          <w:rFonts w:eastAsia="Times New Roman" w:cstheme="minorHAnsi"/>
          <w:bCs/>
          <w:color w:val="000000"/>
          <w:sz w:val="20"/>
          <w:szCs w:val="20"/>
        </w:rPr>
        <w:t> Outillage Connecté, les outils équipés d’une puce sont automatiquement détectés par la machine et la recette de production est reconnue, permettant de gagner du temps, de diminuer les déchets, et de générer des avantages considérables en matière de durabilité.</w:t>
      </w:r>
      <w:r w:rsidR="001313CC">
        <w:rPr>
          <w:rFonts w:eastAsia="Times New Roman" w:cstheme="minorHAnsi"/>
          <w:bCs/>
          <w:color w:val="000000"/>
          <w:sz w:val="20"/>
          <w:szCs w:val="20"/>
        </w:rPr>
        <w:br/>
      </w:r>
    </w:p>
    <w:p w14:paraId="540FF158" w14:textId="7AD4707E" w:rsidR="00FA78C0" w:rsidRPr="001313CC" w:rsidRDefault="00FA78C0" w:rsidP="00A9043C">
      <w:pPr>
        <w:numPr>
          <w:ilvl w:val="0"/>
          <w:numId w:val="17"/>
        </w:numPr>
        <w:shd w:val="clear" w:color="auto" w:fill="FFFFFF"/>
        <w:spacing w:after="100" w:afterAutospacing="1" w:line="276" w:lineRule="auto"/>
        <w:rPr>
          <w:rFonts w:eastAsia="Times New Roman" w:cstheme="minorHAnsi"/>
          <w:b/>
          <w:color w:val="000000"/>
          <w:sz w:val="20"/>
          <w:szCs w:val="20"/>
        </w:rPr>
      </w:pPr>
      <w:r>
        <w:rPr>
          <w:rFonts w:eastAsia="Times New Roman" w:cstheme="minorHAnsi"/>
          <w:b/>
          <w:color w:val="000000"/>
          <w:sz w:val="20"/>
          <w:szCs w:val="20"/>
        </w:rPr>
        <w:t>Le nouvel ACCUCHECK</w:t>
      </w:r>
      <w:r>
        <w:br/>
      </w:r>
      <w:r>
        <w:rPr>
          <w:rFonts w:eastAsia="Times New Roman" w:cstheme="minorHAnsi"/>
          <w:color w:val="000000"/>
          <w:sz w:val="20"/>
          <w:szCs w:val="20"/>
        </w:rPr>
        <w:t xml:space="preserve">L’ACCUCHECK est le dispositif de contrôle en ligne le plus avancé. Il assure une cohérence de qualité complète, garantissant ainsi le respect des exigences des propriétaires de marques. Totalement intégré à une ligne de pliage-collage, il vérifie soigneusement chaque </w:t>
      </w:r>
      <w:proofErr w:type="gramStart"/>
      <w:r>
        <w:rPr>
          <w:rFonts w:eastAsia="Times New Roman" w:cstheme="minorHAnsi"/>
          <w:color w:val="000000"/>
          <w:sz w:val="20"/>
          <w:szCs w:val="20"/>
        </w:rPr>
        <w:t>emballage:</w:t>
      </w:r>
      <w:proofErr w:type="gramEnd"/>
      <w:r>
        <w:rPr>
          <w:rFonts w:eastAsia="Times New Roman" w:cstheme="minorHAnsi"/>
          <w:color w:val="000000"/>
          <w:sz w:val="20"/>
          <w:szCs w:val="20"/>
        </w:rPr>
        <w:t xml:space="preserve"> les boîtes non standard sont éjectées à pleine vitesse de production, ce qui garantit un emballage zéro défaut. Le nouvel ACCUCHECK permet de paramétrer le contrôle selon différents critères couvrant tous les besoins clients. Il est également possible de contrôler les poses vernies, métallisées et gaufrées. Le système possède de nombreuses autres options telles que la conformité par PDF, le rapport de contrôle et l’identification de texte intelligente fondée sur l’apprentissage machine, une première mondiale sur le marché.</w:t>
      </w:r>
      <w:r w:rsidR="001313CC">
        <w:rPr>
          <w:rFonts w:eastAsia="Times New Roman" w:cstheme="minorHAnsi"/>
          <w:color w:val="000000"/>
          <w:sz w:val="20"/>
          <w:szCs w:val="20"/>
        </w:rPr>
        <w:br/>
      </w:r>
    </w:p>
    <w:p w14:paraId="7AA80F11" w14:textId="77777777" w:rsidR="001313CC" w:rsidRDefault="003D5AC4" w:rsidP="001313CC">
      <w:pPr>
        <w:numPr>
          <w:ilvl w:val="0"/>
          <w:numId w:val="17"/>
        </w:numPr>
        <w:shd w:val="clear" w:color="auto" w:fill="FFFFFF"/>
        <w:spacing w:after="100" w:afterAutospacing="1" w:line="276" w:lineRule="auto"/>
        <w:rPr>
          <w:rFonts w:eastAsia="Times New Roman" w:cstheme="minorHAnsi"/>
          <w:b/>
          <w:color w:val="000000"/>
          <w:sz w:val="20"/>
          <w:szCs w:val="20"/>
        </w:rPr>
      </w:pPr>
      <w:r w:rsidRPr="007637C3">
        <w:rPr>
          <w:rFonts w:eastAsia="Times New Roman" w:cstheme="minorHAnsi"/>
          <w:b/>
          <w:color w:val="000000"/>
          <w:sz w:val="20"/>
          <w:szCs w:val="20"/>
        </w:rPr>
        <w:lastRenderedPageBreak/>
        <w:t>Contrecolleuse MASTERSTAR</w:t>
      </w:r>
      <w:r w:rsidRPr="001313CC">
        <w:rPr>
          <w:rFonts w:eastAsia="Times New Roman" w:cstheme="minorHAnsi"/>
          <w:b/>
          <w:color w:val="000000"/>
          <w:sz w:val="20"/>
          <w:szCs w:val="20"/>
        </w:rPr>
        <w:br/>
      </w:r>
      <w:r w:rsidRPr="007637C3">
        <w:rPr>
          <w:rFonts w:eastAsia="Times New Roman" w:cstheme="minorHAnsi"/>
          <w:color w:val="000000"/>
          <w:sz w:val="20"/>
          <w:szCs w:val="20"/>
        </w:rPr>
        <w:t xml:space="preserve">La nouvelle contrecolleuse feuille à feuille MASTERSTAR n’a tout simplement pas d’équivalent sur le marché. </w:t>
      </w:r>
      <w:r w:rsidR="00A7248A" w:rsidRPr="007637C3">
        <w:rPr>
          <w:rFonts w:eastAsia="Times New Roman" w:cstheme="minorHAnsi"/>
          <w:color w:val="000000"/>
          <w:sz w:val="20"/>
          <w:szCs w:val="20"/>
        </w:rPr>
        <w:t>Son design modulable</w:t>
      </w:r>
      <w:r w:rsidRPr="007637C3">
        <w:rPr>
          <w:rFonts w:eastAsia="Times New Roman" w:cstheme="minorHAnsi"/>
          <w:color w:val="000000"/>
          <w:sz w:val="20"/>
          <w:szCs w:val="20"/>
        </w:rPr>
        <w:t xml:space="preserve"> et ses options uniques permettent une configuration sur mesure. Elle affiche une performance inégalée de 10 000 feuilles par heure, qui s’appuie sur un système d’alignement de feuilles progressif, Power Aligner S et SL, grâce auquel il n’y a plus besoin de stopper la feuille, ce qui permet de réduire considérablement le </w:t>
      </w:r>
      <w:r w:rsidR="00DD7579">
        <w:rPr>
          <w:rFonts w:eastAsia="Times New Roman" w:cstheme="minorHAnsi"/>
          <w:color w:val="000000"/>
          <w:sz w:val="20"/>
          <w:szCs w:val="20"/>
        </w:rPr>
        <w:t>grammage</w:t>
      </w:r>
      <w:r w:rsidRPr="007637C3">
        <w:rPr>
          <w:rFonts w:eastAsia="Times New Roman" w:cstheme="minorHAnsi"/>
          <w:color w:val="000000"/>
          <w:sz w:val="20"/>
          <w:szCs w:val="20"/>
        </w:rPr>
        <w:t xml:space="preserve"> de la feuille imprimée. </w:t>
      </w:r>
      <w:r w:rsidR="00A7248A" w:rsidRPr="007637C3">
        <w:rPr>
          <w:rFonts w:eastAsia="Times New Roman" w:cstheme="minorHAnsi"/>
          <w:color w:val="000000"/>
          <w:sz w:val="20"/>
          <w:szCs w:val="20"/>
        </w:rPr>
        <w:t xml:space="preserve">Le système </w:t>
      </w:r>
      <w:r w:rsidRPr="007637C3">
        <w:rPr>
          <w:rFonts w:eastAsia="Times New Roman" w:cstheme="minorHAnsi"/>
          <w:color w:val="000000"/>
          <w:sz w:val="20"/>
          <w:szCs w:val="20"/>
        </w:rPr>
        <w:t>fait correspondre la feuille imprimée et la feuille de support avec une précision encore jamais vue sur une contrecolleuse feuille à feuille. Elle possède une option permettant d’ajouter un système d’alimentation de feuilles simple face ainsi qu’un système de réception entièrement automatisé.</w:t>
      </w:r>
    </w:p>
    <w:p w14:paraId="7B0123A2" w14:textId="72AACB08" w:rsidR="003D5AC4" w:rsidRPr="001313CC" w:rsidRDefault="003D5AC4" w:rsidP="001313CC">
      <w:pPr>
        <w:shd w:val="clear" w:color="auto" w:fill="FFFFFF"/>
        <w:spacing w:after="100" w:afterAutospacing="1" w:line="276" w:lineRule="auto"/>
        <w:rPr>
          <w:rFonts w:eastAsia="Times New Roman" w:cstheme="minorHAnsi"/>
          <w:b/>
          <w:color w:val="000000"/>
          <w:sz w:val="20"/>
          <w:szCs w:val="20"/>
        </w:rPr>
      </w:pPr>
      <w:r w:rsidRPr="001313CC">
        <w:rPr>
          <w:rFonts w:eastAsia="Times New Roman" w:cstheme="minorHAnsi"/>
          <w:b/>
          <w:color w:val="000000"/>
          <w:sz w:val="20"/>
          <w:szCs w:val="20"/>
        </w:rPr>
        <w:t>Pour l’industrie des emballages flexibles</w:t>
      </w:r>
      <w:r w:rsidR="001313CC">
        <w:rPr>
          <w:rFonts w:eastAsia="Times New Roman" w:cstheme="minorHAnsi"/>
          <w:b/>
          <w:color w:val="000000"/>
          <w:sz w:val="20"/>
          <w:szCs w:val="20"/>
        </w:rPr>
        <w:t xml:space="preserve"> </w:t>
      </w:r>
      <w:r w:rsidRPr="001313CC">
        <w:rPr>
          <w:rFonts w:eastAsia="Times New Roman" w:cstheme="minorHAnsi"/>
          <w:b/>
          <w:color w:val="000000"/>
          <w:sz w:val="20"/>
          <w:szCs w:val="20"/>
        </w:rPr>
        <w:t>:</w:t>
      </w:r>
    </w:p>
    <w:p w14:paraId="0926E218" w14:textId="1D3BDB68" w:rsidR="003D5AC4" w:rsidRPr="00F97BE8" w:rsidRDefault="003D5AC4" w:rsidP="003D1440">
      <w:pPr>
        <w:numPr>
          <w:ilvl w:val="0"/>
          <w:numId w:val="17"/>
        </w:numPr>
        <w:spacing w:after="160" w:line="276" w:lineRule="auto"/>
        <w:contextualSpacing/>
        <w:rPr>
          <w:rFonts w:eastAsia="Calibri" w:cstheme="minorHAnsi"/>
          <w:b/>
          <w:bCs/>
          <w:color w:val="000000"/>
          <w:sz w:val="20"/>
          <w:szCs w:val="20"/>
        </w:rPr>
      </w:pPr>
      <w:r>
        <w:rPr>
          <w:rFonts w:eastAsia="Calibri" w:cstheme="minorHAnsi"/>
          <w:b/>
          <w:bCs/>
          <w:color w:val="000000"/>
          <w:sz w:val="20"/>
          <w:szCs w:val="20"/>
        </w:rPr>
        <w:t>MASTER CI</w:t>
      </w:r>
      <w:r>
        <w:br/>
      </w:r>
      <w:r>
        <w:rPr>
          <w:rFonts w:eastAsia="Calibri" w:cstheme="minorHAnsi"/>
          <w:color w:val="000000"/>
          <w:sz w:val="20"/>
          <w:szCs w:val="20"/>
        </w:rPr>
        <w:t xml:space="preserve">La nouvelle presse flexo MASTER CI impressionne par ses technologies innovantes, inégalées dans le secteur de l’impression flexo </w:t>
      </w:r>
      <w:r w:rsidR="000B46EF">
        <w:rPr>
          <w:rFonts w:eastAsia="Calibri" w:cstheme="minorHAnsi"/>
          <w:color w:val="000000"/>
          <w:sz w:val="20"/>
          <w:szCs w:val="20"/>
        </w:rPr>
        <w:t>à tambour central</w:t>
      </w:r>
      <w:r>
        <w:rPr>
          <w:rFonts w:eastAsia="Calibri" w:cstheme="minorHAnsi"/>
          <w:color w:val="000000"/>
          <w:sz w:val="20"/>
          <w:szCs w:val="20"/>
        </w:rPr>
        <w:t xml:space="preserve">. La combinaison de technologies intelligentes inédites, parmi lesquelles la technologie </w:t>
      </w:r>
      <w:proofErr w:type="spellStart"/>
      <w:r>
        <w:rPr>
          <w:rFonts w:eastAsia="Calibri" w:cstheme="minorHAnsi"/>
          <w:color w:val="000000"/>
          <w:sz w:val="20"/>
          <w:szCs w:val="20"/>
        </w:rPr>
        <w:t>smartGPS</w:t>
      </w:r>
      <w:proofErr w:type="spellEnd"/>
      <w:r>
        <w:rPr>
          <w:rFonts w:eastAsia="Calibri" w:cstheme="minorHAnsi"/>
          <w:color w:val="000000"/>
          <w:sz w:val="20"/>
          <w:szCs w:val="20"/>
        </w:rPr>
        <w:t xml:space="preserve"> GEN II, et d’une automatisation </w:t>
      </w:r>
      <w:r w:rsidR="000B46EF">
        <w:rPr>
          <w:rFonts w:eastAsia="Calibri" w:cstheme="minorHAnsi"/>
          <w:color w:val="000000"/>
          <w:sz w:val="20"/>
          <w:szCs w:val="20"/>
        </w:rPr>
        <w:t>avancée</w:t>
      </w:r>
      <w:r w:rsidR="007637C3">
        <w:rPr>
          <w:rFonts w:eastAsia="Calibri" w:cstheme="minorHAnsi"/>
          <w:color w:val="000000"/>
          <w:sz w:val="20"/>
          <w:szCs w:val="20"/>
        </w:rPr>
        <w:t>,</w:t>
      </w:r>
      <w:r w:rsidR="000B46EF">
        <w:rPr>
          <w:rFonts w:eastAsia="Calibri" w:cstheme="minorHAnsi"/>
          <w:color w:val="000000"/>
          <w:sz w:val="20"/>
          <w:szCs w:val="20"/>
        </w:rPr>
        <w:t xml:space="preserve"> </w:t>
      </w:r>
      <w:r>
        <w:rPr>
          <w:rFonts w:eastAsia="Calibri" w:cstheme="minorHAnsi"/>
          <w:color w:val="000000"/>
          <w:sz w:val="20"/>
          <w:szCs w:val="20"/>
        </w:rPr>
        <w:t>facilite et accélère l’ensemble des opérations d’impression en optimisant l’ergonomie et en maximisant la disponibilité des presses. La presse affiche une productivité exceptionnelle</w:t>
      </w:r>
      <w:r w:rsidR="001313CC">
        <w:rPr>
          <w:rFonts w:eastAsia="Calibri" w:cstheme="minorHAnsi"/>
          <w:color w:val="000000"/>
          <w:sz w:val="20"/>
          <w:szCs w:val="20"/>
        </w:rPr>
        <w:t xml:space="preserve"> </w:t>
      </w:r>
      <w:r>
        <w:rPr>
          <w:rFonts w:eastAsia="Calibri" w:cstheme="minorHAnsi"/>
          <w:color w:val="000000"/>
          <w:sz w:val="20"/>
          <w:szCs w:val="20"/>
        </w:rPr>
        <w:t xml:space="preserve">: jusqu’à 7 000 travaux par an ou 22 millions de sachets </w:t>
      </w:r>
      <w:r w:rsidR="000B46EF">
        <w:rPr>
          <w:rFonts w:eastAsia="Calibri" w:cstheme="minorHAnsi"/>
          <w:color w:val="000000"/>
          <w:sz w:val="20"/>
          <w:szCs w:val="20"/>
        </w:rPr>
        <w:t>à fond plat</w:t>
      </w:r>
      <w:r>
        <w:rPr>
          <w:rFonts w:eastAsia="Calibri" w:cstheme="minorHAnsi"/>
          <w:color w:val="000000"/>
          <w:sz w:val="20"/>
          <w:szCs w:val="20"/>
        </w:rPr>
        <w:t xml:space="preserve"> en 24 heures avec un seul opérateur, grâce au système robotique </w:t>
      </w:r>
      <w:proofErr w:type="spellStart"/>
      <w:r>
        <w:rPr>
          <w:rFonts w:eastAsia="Calibri" w:cstheme="minorHAnsi"/>
          <w:color w:val="000000"/>
          <w:sz w:val="20"/>
          <w:szCs w:val="20"/>
        </w:rPr>
        <w:t>smartDROID</w:t>
      </w:r>
      <w:proofErr w:type="spellEnd"/>
      <w:r>
        <w:rPr>
          <w:rFonts w:eastAsia="Calibri" w:cstheme="minorHAnsi"/>
          <w:color w:val="000000"/>
          <w:sz w:val="20"/>
          <w:szCs w:val="20"/>
        </w:rPr>
        <w:t xml:space="preserve"> qui effectue l’intégralité du réglage de la presse sans intervention humaine. Elle intègre le système Job </w:t>
      </w:r>
      <w:proofErr w:type="spellStart"/>
      <w:r>
        <w:rPr>
          <w:rFonts w:eastAsia="Calibri" w:cstheme="minorHAnsi"/>
          <w:color w:val="000000"/>
          <w:sz w:val="20"/>
          <w:szCs w:val="20"/>
        </w:rPr>
        <w:t>Recipe</w:t>
      </w:r>
      <w:proofErr w:type="spellEnd"/>
      <w:r>
        <w:rPr>
          <w:rFonts w:eastAsia="Calibri" w:cstheme="minorHAnsi"/>
          <w:color w:val="000000"/>
          <w:sz w:val="20"/>
          <w:szCs w:val="20"/>
        </w:rPr>
        <w:t xml:space="preserve"> Management (JRM) pour un flux de production numérisé du fichier au produit fini avec la création d’un </w:t>
      </w:r>
      <w:r w:rsidR="00A97B59">
        <w:rPr>
          <w:rFonts w:eastAsia="Calibri" w:cstheme="minorHAnsi"/>
          <w:color w:val="000000"/>
          <w:sz w:val="20"/>
          <w:szCs w:val="20"/>
        </w:rPr>
        <w:t xml:space="preserve">jumeau </w:t>
      </w:r>
      <w:r>
        <w:rPr>
          <w:rFonts w:eastAsia="Calibri" w:cstheme="minorHAnsi"/>
          <w:color w:val="000000"/>
          <w:sz w:val="20"/>
          <w:szCs w:val="20"/>
        </w:rPr>
        <w:t xml:space="preserve">numérique des bobines produites. Le niveau d’automatisation et de connectivité permet une réduction considérable des déchets et garantit des résultats présentant 100% de </w:t>
      </w:r>
      <w:r w:rsidR="00A97B59">
        <w:rPr>
          <w:rFonts w:eastAsia="Calibri" w:cstheme="minorHAnsi"/>
          <w:color w:val="000000"/>
          <w:sz w:val="20"/>
          <w:szCs w:val="20"/>
        </w:rPr>
        <w:t xml:space="preserve">constance </w:t>
      </w:r>
      <w:r>
        <w:rPr>
          <w:rFonts w:eastAsia="Calibri" w:cstheme="minorHAnsi"/>
          <w:color w:val="000000"/>
          <w:sz w:val="20"/>
          <w:szCs w:val="20"/>
        </w:rPr>
        <w:t xml:space="preserve">des couleurs </w:t>
      </w:r>
      <w:r w:rsidR="00A97B59">
        <w:rPr>
          <w:rFonts w:eastAsia="Calibri" w:cstheme="minorHAnsi"/>
          <w:color w:val="000000"/>
          <w:sz w:val="20"/>
          <w:szCs w:val="20"/>
        </w:rPr>
        <w:t xml:space="preserve">et </w:t>
      </w:r>
      <w:r>
        <w:rPr>
          <w:rFonts w:eastAsia="Calibri" w:cstheme="minorHAnsi"/>
          <w:color w:val="000000"/>
          <w:sz w:val="20"/>
          <w:szCs w:val="20"/>
        </w:rPr>
        <w:t>de la qualité.</w:t>
      </w:r>
    </w:p>
    <w:p w14:paraId="33BC6359" w14:textId="77777777" w:rsidR="003D5AC4" w:rsidRPr="00F97BE8" w:rsidRDefault="003D5AC4" w:rsidP="003D5AC4">
      <w:pPr>
        <w:spacing w:line="276" w:lineRule="auto"/>
        <w:rPr>
          <w:rFonts w:eastAsia="Calibri" w:cstheme="minorHAnsi"/>
          <w:color w:val="000000"/>
          <w:sz w:val="20"/>
          <w:szCs w:val="20"/>
        </w:rPr>
      </w:pPr>
    </w:p>
    <w:p w14:paraId="2F93122F" w14:textId="77777777" w:rsidR="001313CC" w:rsidRDefault="003D5AC4" w:rsidP="00747FCA">
      <w:pPr>
        <w:numPr>
          <w:ilvl w:val="0"/>
          <w:numId w:val="17"/>
        </w:numPr>
        <w:spacing w:after="160" w:line="276" w:lineRule="auto"/>
        <w:contextualSpacing/>
        <w:rPr>
          <w:rFonts w:eastAsia="Calibri" w:cstheme="minorHAnsi"/>
          <w:color w:val="000000"/>
          <w:sz w:val="20"/>
          <w:szCs w:val="20"/>
          <w:shd w:val="clear" w:color="auto" w:fill="FFFFFF"/>
        </w:rPr>
      </w:pPr>
      <w:r>
        <w:rPr>
          <w:rFonts w:eastAsia="Calibri" w:cstheme="minorHAnsi"/>
          <w:b/>
          <w:bCs/>
          <w:color w:val="000000"/>
          <w:sz w:val="20"/>
          <w:szCs w:val="20"/>
          <w:shd w:val="clear" w:color="auto" w:fill="FFFFFF"/>
        </w:rPr>
        <w:t>NOVA D 800 LAMINATOR</w:t>
      </w:r>
      <w:r>
        <w:br/>
      </w:r>
      <w:r>
        <w:rPr>
          <w:rFonts w:eastAsia="Calibri" w:cstheme="minorHAnsi"/>
          <w:color w:val="000000"/>
          <w:sz w:val="20"/>
          <w:szCs w:val="20"/>
          <w:shd w:val="clear" w:color="auto" w:fill="FFFFFF"/>
        </w:rPr>
        <w:t xml:space="preserve">La nouvelle contrecolleuse </w:t>
      </w:r>
      <w:proofErr w:type="spellStart"/>
      <w:r>
        <w:rPr>
          <w:rFonts w:eastAsia="Calibri" w:cstheme="minorHAnsi"/>
          <w:color w:val="000000"/>
          <w:sz w:val="20"/>
          <w:szCs w:val="20"/>
          <w:shd w:val="clear" w:color="auto" w:fill="FFFFFF"/>
        </w:rPr>
        <w:t>multitechnologie</w:t>
      </w:r>
      <w:proofErr w:type="spellEnd"/>
      <w:r>
        <w:rPr>
          <w:rFonts w:eastAsia="Calibri" w:cstheme="minorHAnsi"/>
          <w:color w:val="000000"/>
          <w:sz w:val="20"/>
          <w:szCs w:val="20"/>
          <w:shd w:val="clear" w:color="auto" w:fill="FFFFFF"/>
        </w:rPr>
        <w:t xml:space="preserve"> NOVA D 800 LAMINATOR offre des performances techniques et de processus incomparables pour toutes les longueurs de tirage</w:t>
      </w:r>
      <w:r w:rsidR="00DF5143">
        <w:rPr>
          <w:rFonts w:eastAsia="Calibri" w:cstheme="minorHAnsi"/>
          <w:color w:val="000000"/>
          <w:sz w:val="20"/>
          <w:szCs w:val="20"/>
          <w:shd w:val="clear" w:color="auto" w:fill="FFFFFF"/>
        </w:rPr>
        <w:t>, types de substrats, combinaisons de bande adhésive et gommée</w:t>
      </w:r>
      <w:r>
        <w:rPr>
          <w:rFonts w:eastAsia="Calibri" w:cstheme="minorHAnsi"/>
          <w:color w:val="000000"/>
          <w:sz w:val="20"/>
          <w:szCs w:val="20"/>
          <w:shd w:val="clear" w:color="auto" w:fill="FFFFFF"/>
        </w:rPr>
        <w:t>. L’automatisation permet de faciliter et d’accélérer les changements de trava</w:t>
      </w:r>
      <w:r w:rsidR="00DF5143">
        <w:rPr>
          <w:rFonts w:eastAsia="Calibri" w:cstheme="minorHAnsi"/>
          <w:color w:val="000000"/>
          <w:sz w:val="20"/>
          <w:szCs w:val="20"/>
          <w:shd w:val="clear" w:color="auto" w:fill="FFFFFF"/>
        </w:rPr>
        <w:t>ux,</w:t>
      </w:r>
      <w:r>
        <w:rPr>
          <w:rFonts w:eastAsia="Calibri" w:cstheme="minorHAnsi"/>
          <w:color w:val="000000"/>
          <w:sz w:val="20"/>
          <w:szCs w:val="20"/>
          <w:shd w:val="clear" w:color="auto" w:fill="FFFFFF"/>
        </w:rPr>
        <w:t xml:space="preserve"> sans outil, augmentant ainsi la disponibilité de la machine tout en </w:t>
      </w:r>
      <w:r w:rsidR="00DF5143">
        <w:rPr>
          <w:rFonts w:eastAsia="Calibri" w:cstheme="minorHAnsi"/>
          <w:color w:val="000000"/>
          <w:sz w:val="20"/>
          <w:szCs w:val="20"/>
          <w:shd w:val="clear" w:color="auto" w:fill="FFFFFF"/>
        </w:rPr>
        <w:t>accélérant la mise sur le marché</w:t>
      </w:r>
      <w:r>
        <w:rPr>
          <w:rFonts w:eastAsia="Calibri" w:cstheme="minorHAnsi"/>
          <w:color w:val="000000"/>
          <w:sz w:val="20"/>
          <w:szCs w:val="20"/>
          <w:shd w:val="clear" w:color="auto" w:fill="FFFFFF"/>
        </w:rPr>
        <w:t xml:space="preserve">. Parmi ses nombreuses fonctionnalités, cette contrecolleuse compacte dispose d’un chariot flexo BOBST pour l’enduction rapide d’adhésifs à base de solvants à forte teneur en solides et permet des gains de coûts considérables. Les qualités esthétiques et fonctionnelles des structures contrecollées sont excellentes, quelle que soit la technologie – à base d’eau, à base de solvant, </w:t>
      </w:r>
      <w:proofErr w:type="spellStart"/>
      <w:r>
        <w:rPr>
          <w:rFonts w:eastAsia="Calibri" w:cstheme="minorHAnsi"/>
          <w:color w:val="000000"/>
          <w:sz w:val="20"/>
          <w:szCs w:val="20"/>
          <w:shd w:val="clear" w:color="auto" w:fill="FFFFFF"/>
        </w:rPr>
        <w:t>contrecollage</w:t>
      </w:r>
      <w:proofErr w:type="spellEnd"/>
      <w:r>
        <w:rPr>
          <w:rFonts w:eastAsia="Calibri" w:cstheme="minorHAnsi"/>
          <w:color w:val="000000"/>
          <w:sz w:val="20"/>
          <w:szCs w:val="20"/>
          <w:shd w:val="clear" w:color="auto" w:fill="FFFFFF"/>
        </w:rPr>
        <w:t xml:space="preserve"> adhésif sans solvant – et pour les applications de colle</w:t>
      </w:r>
      <w:r w:rsidR="00DF5143">
        <w:rPr>
          <w:rFonts w:eastAsia="Calibri" w:cstheme="minorHAnsi"/>
          <w:color w:val="000000"/>
          <w:sz w:val="20"/>
          <w:szCs w:val="20"/>
          <w:shd w:val="clear" w:color="auto" w:fill="FFFFFF"/>
        </w:rPr>
        <w:t>s</w:t>
      </w:r>
      <w:r>
        <w:rPr>
          <w:rFonts w:eastAsia="Calibri" w:cstheme="minorHAnsi"/>
          <w:color w:val="000000"/>
          <w:sz w:val="20"/>
          <w:szCs w:val="20"/>
          <w:shd w:val="clear" w:color="auto" w:fill="FFFFFF"/>
        </w:rPr>
        <w:t xml:space="preserve"> à froid, de vernis et de couleurs additionnelles.</w:t>
      </w:r>
    </w:p>
    <w:p w14:paraId="382D6506" w14:textId="77777777" w:rsidR="001313CC" w:rsidRDefault="001313CC" w:rsidP="001313CC">
      <w:pPr>
        <w:pStyle w:val="ListParagraph"/>
        <w:rPr>
          <w:rFonts w:eastAsia="Times New Roman" w:cstheme="minorHAnsi"/>
          <w:b/>
          <w:color w:val="000000"/>
          <w:sz w:val="20"/>
          <w:szCs w:val="20"/>
        </w:rPr>
      </w:pPr>
    </w:p>
    <w:p w14:paraId="1D105A53" w14:textId="67AB3EBF" w:rsidR="00862C07" w:rsidRPr="001313CC" w:rsidRDefault="003D5AC4" w:rsidP="00747FCA">
      <w:pPr>
        <w:numPr>
          <w:ilvl w:val="0"/>
          <w:numId w:val="17"/>
        </w:numPr>
        <w:spacing w:after="160" w:line="276" w:lineRule="auto"/>
        <w:contextualSpacing/>
        <w:rPr>
          <w:rFonts w:eastAsia="Calibri" w:cstheme="minorHAnsi"/>
          <w:color w:val="000000"/>
          <w:sz w:val="20"/>
          <w:szCs w:val="20"/>
          <w:shd w:val="clear" w:color="auto" w:fill="FFFFFF"/>
        </w:rPr>
      </w:pPr>
      <w:r w:rsidRPr="001313CC">
        <w:rPr>
          <w:rFonts w:eastAsia="Times New Roman" w:cstheme="minorHAnsi"/>
          <w:b/>
          <w:color w:val="000000"/>
          <w:sz w:val="20"/>
          <w:szCs w:val="20"/>
        </w:rPr>
        <w:t xml:space="preserve">MASTER M6 avec </w:t>
      </w:r>
      <w:proofErr w:type="spellStart"/>
      <w:r w:rsidRPr="001313CC">
        <w:rPr>
          <w:rFonts w:eastAsia="Times New Roman" w:cstheme="minorHAnsi"/>
          <w:b/>
          <w:color w:val="000000"/>
          <w:sz w:val="20"/>
          <w:szCs w:val="20"/>
        </w:rPr>
        <w:t>IoD</w:t>
      </w:r>
      <w:proofErr w:type="spellEnd"/>
      <w:r w:rsidRPr="001313CC">
        <w:rPr>
          <w:rFonts w:eastAsia="Times New Roman" w:cstheme="minorHAnsi"/>
          <w:b/>
          <w:color w:val="000000"/>
          <w:sz w:val="20"/>
          <w:szCs w:val="20"/>
        </w:rPr>
        <w:t>/</w:t>
      </w:r>
      <w:proofErr w:type="spellStart"/>
      <w:r w:rsidRPr="001313CC">
        <w:rPr>
          <w:rFonts w:eastAsia="Times New Roman" w:cstheme="minorHAnsi"/>
          <w:b/>
          <w:color w:val="000000"/>
          <w:sz w:val="20"/>
          <w:szCs w:val="20"/>
        </w:rPr>
        <w:t>DigiColor</w:t>
      </w:r>
      <w:proofErr w:type="spellEnd"/>
      <w:r w:rsidRPr="001313CC">
        <w:rPr>
          <w:rFonts w:eastAsia="Times New Roman" w:cstheme="minorHAnsi"/>
          <w:b/>
          <w:color w:val="000000"/>
          <w:sz w:val="20"/>
          <w:szCs w:val="20"/>
        </w:rPr>
        <w:br/>
      </w:r>
      <w:r w:rsidRPr="001313CC">
        <w:rPr>
          <w:rFonts w:eastAsia="Calibri" w:cstheme="minorHAnsi"/>
          <w:color w:val="000000"/>
          <w:sz w:val="20"/>
          <w:szCs w:val="20"/>
        </w:rPr>
        <w:t>La presse flexo en ligne MASTER M6 affiche une flexibilité exceptionnelle pour produire des tirages courts à moyens d’étiquettes et d’emballages de haute qualité. La machine peut désormais également intégrer les toutes dernières innovations de contrôle d’encr</w:t>
      </w:r>
      <w:r w:rsidR="00687D78" w:rsidRPr="001313CC">
        <w:rPr>
          <w:rFonts w:eastAsia="Calibri" w:cstheme="minorHAnsi"/>
          <w:color w:val="000000"/>
          <w:sz w:val="20"/>
          <w:szCs w:val="20"/>
        </w:rPr>
        <w:t xml:space="preserve">age </w:t>
      </w:r>
      <w:r w:rsidRPr="001313CC">
        <w:rPr>
          <w:rFonts w:eastAsia="Calibri" w:cstheme="minorHAnsi"/>
          <w:color w:val="000000"/>
          <w:sz w:val="20"/>
          <w:szCs w:val="20"/>
        </w:rPr>
        <w:t>et de couleur</w:t>
      </w:r>
      <w:r w:rsidR="00687D78" w:rsidRPr="001313CC">
        <w:rPr>
          <w:rFonts w:eastAsia="Calibri" w:cstheme="minorHAnsi"/>
          <w:color w:val="000000"/>
          <w:sz w:val="20"/>
          <w:szCs w:val="20"/>
        </w:rPr>
        <w:t>s,</w:t>
      </w:r>
      <w:r w:rsidRPr="001313CC">
        <w:rPr>
          <w:rFonts w:eastAsia="Calibri" w:cstheme="minorHAnsi"/>
          <w:color w:val="000000"/>
          <w:sz w:val="20"/>
          <w:szCs w:val="20"/>
        </w:rPr>
        <w:t xml:space="preserve"> Ink-on-</w:t>
      </w:r>
      <w:proofErr w:type="spellStart"/>
      <w:r w:rsidRPr="001313CC">
        <w:rPr>
          <w:rFonts w:eastAsia="Calibri" w:cstheme="minorHAnsi"/>
          <w:color w:val="000000"/>
          <w:sz w:val="20"/>
          <w:szCs w:val="20"/>
        </w:rPr>
        <w:t>Demand</w:t>
      </w:r>
      <w:proofErr w:type="spellEnd"/>
      <w:r w:rsidRPr="001313CC">
        <w:rPr>
          <w:rFonts w:eastAsia="Calibri" w:cstheme="minorHAnsi"/>
          <w:color w:val="000000"/>
          <w:sz w:val="20"/>
          <w:szCs w:val="20"/>
        </w:rPr>
        <w:t xml:space="preserve"> (</w:t>
      </w:r>
      <w:proofErr w:type="spellStart"/>
      <w:r w:rsidRPr="001313CC">
        <w:rPr>
          <w:rFonts w:eastAsia="Calibri" w:cstheme="minorHAnsi"/>
          <w:color w:val="000000"/>
          <w:sz w:val="20"/>
          <w:szCs w:val="20"/>
        </w:rPr>
        <w:t>IoD</w:t>
      </w:r>
      <w:proofErr w:type="spellEnd"/>
      <w:r w:rsidRPr="001313CC">
        <w:rPr>
          <w:rFonts w:eastAsia="Calibri" w:cstheme="minorHAnsi"/>
          <w:color w:val="000000"/>
          <w:sz w:val="20"/>
          <w:szCs w:val="20"/>
        </w:rPr>
        <w:t xml:space="preserve">) et </w:t>
      </w:r>
      <w:proofErr w:type="spellStart"/>
      <w:r w:rsidRPr="001313CC">
        <w:rPr>
          <w:rFonts w:eastAsia="Calibri" w:cstheme="minorHAnsi"/>
          <w:color w:val="000000"/>
          <w:sz w:val="20"/>
          <w:szCs w:val="20"/>
        </w:rPr>
        <w:t>DigiColor</w:t>
      </w:r>
      <w:proofErr w:type="spellEnd"/>
      <w:r w:rsidRPr="001313CC">
        <w:rPr>
          <w:rFonts w:eastAsia="Calibri" w:cstheme="minorHAnsi"/>
          <w:color w:val="000000"/>
          <w:sz w:val="20"/>
          <w:szCs w:val="20"/>
        </w:rPr>
        <w:t xml:space="preserve">. Les deux systèmes fonctionnent sur tous les supports et sont compatibles avec toutes les longueurs de tirage. La MASTER M6 est entièrement automatisée avec le système BOBST exclusif </w:t>
      </w:r>
      <w:proofErr w:type="spellStart"/>
      <w:r w:rsidRPr="001313CC">
        <w:rPr>
          <w:rFonts w:eastAsia="Calibri" w:cstheme="minorHAnsi"/>
          <w:color w:val="000000"/>
          <w:sz w:val="20"/>
          <w:szCs w:val="20"/>
        </w:rPr>
        <w:t>DigiFlexo</w:t>
      </w:r>
      <w:proofErr w:type="spellEnd"/>
      <w:r w:rsidRPr="001313CC">
        <w:rPr>
          <w:rFonts w:eastAsia="Calibri" w:cstheme="minorHAnsi"/>
          <w:color w:val="000000"/>
          <w:sz w:val="20"/>
          <w:szCs w:val="20"/>
        </w:rPr>
        <w:t xml:space="preserve"> et est compatible avec la technologie </w:t>
      </w:r>
      <w:proofErr w:type="spellStart"/>
      <w:r w:rsidRPr="001313CC">
        <w:rPr>
          <w:rFonts w:eastAsia="Calibri" w:cstheme="minorHAnsi"/>
          <w:color w:val="000000"/>
          <w:sz w:val="20"/>
          <w:szCs w:val="20"/>
        </w:rPr>
        <w:t>oneECG</w:t>
      </w:r>
      <w:proofErr w:type="spellEnd"/>
      <w:r w:rsidRPr="001313CC">
        <w:rPr>
          <w:rFonts w:eastAsia="Calibri" w:cstheme="minorHAnsi"/>
          <w:color w:val="000000"/>
          <w:sz w:val="20"/>
          <w:szCs w:val="20"/>
        </w:rPr>
        <w:t xml:space="preserve">, fournissant une production en continu grâce à un processus d’impression numérisé centralisé et une cohérence de </w:t>
      </w:r>
      <w:r w:rsidRPr="001313CC">
        <w:rPr>
          <w:rFonts w:eastAsia="Calibri" w:cstheme="minorHAnsi"/>
          <w:color w:val="000000"/>
          <w:sz w:val="20"/>
          <w:szCs w:val="20"/>
        </w:rPr>
        <w:lastRenderedPageBreak/>
        <w:t>couleurs totale avec le fichier de référence. La presse présente également des technologies uniques de traçabilité pour les applications d’emballages alimentaires.</w:t>
      </w:r>
    </w:p>
    <w:p w14:paraId="67613CED" w14:textId="408969C0" w:rsidR="003D5AC4" w:rsidRPr="00F97BE8" w:rsidRDefault="003D5AC4" w:rsidP="00485D74">
      <w:pPr>
        <w:autoSpaceDE w:val="0"/>
        <w:autoSpaceDN w:val="0"/>
        <w:adjustRightInd w:val="0"/>
        <w:spacing w:after="160" w:line="276" w:lineRule="auto"/>
        <w:rPr>
          <w:rFonts w:eastAsia="Calibri" w:cstheme="minorHAnsi"/>
          <w:color w:val="000000"/>
          <w:sz w:val="20"/>
          <w:szCs w:val="20"/>
        </w:rPr>
      </w:pPr>
      <w:r>
        <w:rPr>
          <w:rFonts w:eastAsia="Calibri" w:cstheme="minorHAnsi"/>
          <w:b/>
          <w:color w:val="000000"/>
          <w:sz w:val="20"/>
          <w:szCs w:val="20"/>
        </w:rPr>
        <w:br/>
        <w:t>Pour toutes les industries</w:t>
      </w:r>
      <w:r w:rsidR="001313CC">
        <w:rPr>
          <w:rFonts w:eastAsia="Calibri" w:cstheme="minorHAnsi"/>
          <w:b/>
          <w:color w:val="000000"/>
          <w:sz w:val="20"/>
          <w:szCs w:val="20"/>
        </w:rPr>
        <w:t xml:space="preserve"> </w:t>
      </w:r>
      <w:r>
        <w:rPr>
          <w:rFonts w:eastAsia="Calibri" w:cstheme="minorHAnsi"/>
          <w:b/>
          <w:color w:val="000000"/>
          <w:sz w:val="20"/>
          <w:szCs w:val="20"/>
        </w:rPr>
        <w:t xml:space="preserve">: </w:t>
      </w:r>
    </w:p>
    <w:p w14:paraId="4661A0D8" w14:textId="3558D6D4" w:rsidR="00F2104D" w:rsidRDefault="003D5AC4" w:rsidP="00AE4F06">
      <w:pPr>
        <w:numPr>
          <w:ilvl w:val="0"/>
          <w:numId w:val="17"/>
        </w:numPr>
        <w:shd w:val="clear" w:color="auto" w:fill="FFFFFF"/>
        <w:spacing w:after="100" w:afterAutospacing="1" w:line="276" w:lineRule="auto"/>
        <w:rPr>
          <w:rFonts w:eastAsia="Times New Roman" w:cstheme="minorHAnsi"/>
          <w:color w:val="000000"/>
          <w:sz w:val="20"/>
          <w:szCs w:val="20"/>
        </w:rPr>
      </w:pPr>
      <w:proofErr w:type="spellStart"/>
      <w:proofErr w:type="gramStart"/>
      <w:r>
        <w:rPr>
          <w:rFonts w:eastAsia="Times New Roman" w:cstheme="minorHAnsi"/>
          <w:b/>
          <w:color w:val="000000"/>
          <w:sz w:val="20"/>
          <w:szCs w:val="20"/>
        </w:rPr>
        <w:t>oneECG</w:t>
      </w:r>
      <w:proofErr w:type="spellEnd"/>
      <w:proofErr w:type="gramEnd"/>
      <w:r>
        <w:rPr>
          <w:rFonts w:eastAsia="Times New Roman" w:cstheme="minorHAnsi"/>
          <w:b/>
          <w:color w:val="000000"/>
          <w:sz w:val="20"/>
          <w:szCs w:val="20"/>
        </w:rPr>
        <w:br/>
      </w:r>
      <w:r>
        <w:rPr>
          <w:rFonts w:eastAsia="Calibri" w:cstheme="minorHAnsi"/>
          <w:color w:val="000000"/>
          <w:sz w:val="20"/>
          <w:szCs w:val="20"/>
        </w:rPr>
        <w:t xml:space="preserve">La technologie </w:t>
      </w:r>
      <w:proofErr w:type="spellStart"/>
      <w:r>
        <w:rPr>
          <w:rFonts w:eastAsia="Calibri" w:cstheme="minorHAnsi"/>
          <w:color w:val="000000"/>
          <w:sz w:val="20"/>
          <w:szCs w:val="20"/>
        </w:rPr>
        <w:t>oneECG</w:t>
      </w:r>
      <w:proofErr w:type="spellEnd"/>
      <w:r>
        <w:rPr>
          <w:rFonts w:eastAsia="Calibri" w:cstheme="minorHAnsi"/>
          <w:color w:val="000000"/>
          <w:sz w:val="20"/>
          <w:szCs w:val="20"/>
        </w:rPr>
        <w:t xml:space="preserve"> est la technologie de gamme chromatique étendue (ECG) de BOBST, déployée dans ses processus d’impression conventionnelle et numérique dans les secteurs de l’étiquetage, des emballages flexibles, de</w:t>
      </w:r>
      <w:r w:rsidR="00044A33">
        <w:rPr>
          <w:rFonts w:eastAsia="Calibri" w:cstheme="minorHAnsi"/>
          <w:color w:val="000000"/>
          <w:sz w:val="20"/>
          <w:szCs w:val="20"/>
        </w:rPr>
        <w:t xml:space="preserve"> la</w:t>
      </w:r>
      <w:r>
        <w:rPr>
          <w:rFonts w:eastAsia="Calibri" w:cstheme="minorHAnsi"/>
          <w:color w:val="000000"/>
          <w:sz w:val="20"/>
          <w:szCs w:val="20"/>
        </w:rPr>
        <w:t xml:space="preserve"> boîte pliante et du carton ondulé. L’ECG fait référence à un </w:t>
      </w:r>
      <w:r w:rsidR="00044A33">
        <w:rPr>
          <w:rFonts w:eastAsia="Calibri" w:cstheme="minorHAnsi"/>
          <w:color w:val="000000"/>
          <w:sz w:val="20"/>
          <w:szCs w:val="20"/>
        </w:rPr>
        <w:t xml:space="preserve">assortiment </w:t>
      </w:r>
      <w:r>
        <w:rPr>
          <w:rFonts w:eastAsia="Calibri" w:cstheme="minorHAnsi"/>
          <w:color w:val="000000"/>
          <w:sz w:val="20"/>
          <w:szCs w:val="20"/>
        </w:rPr>
        <w:t xml:space="preserve">d’encres, habituellement 6 ou 7, pour atteindre une gamme chromatique plus étendue que la quadrichromie CMJN, ce qui garantit la </w:t>
      </w:r>
      <w:r w:rsidR="00044A33">
        <w:rPr>
          <w:rFonts w:eastAsia="Calibri" w:cstheme="minorHAnsi"/>
          <w:color w:val="000000"/>
          <w:sz w:val="20"/>
          <w:szCs w:val="20"/>
        </w:rPr>
        <w:t xml:space="preserve">constance </w:t>
      </w:r>
      <w:r>
        <w:rPr>
          <w:rFonts w:eastAsia="Calibri" w:cstheme="minorHAnsi"/>
          <w:color w:val="000000"/>
          <w:sz w:val="20"/>
          <w:szCs w:val="20"/>
        </w:rPr>
        <w:t>des couleurs indépendamment des compétences de l’opérateur. Cette technologie offre u</w:t>
      </w:r>
      <w:r>
        <w:rPr>
          <w:rFonts w:eastAsia="Times New Roman" w:cstheme="minorHAnsi"/>
          <w:color w:val="000000"/>
          <w:sz w:val="20"/>
          <w:szCs w:val="20"/>
        </w:rPr>
        <w:t>ne brillance, une répétabilité et une cohérence de</w:t>
      </w:r>
      <w:r w:rsidR="007637C3">
        <w:rPr>
          <w:rFonts w:eastAsia="Times New Roman" w:cstheme="minorHAnsi"/>
          <w:color w:val="000000"/>
          <w:sz w:val="20"/>
          <w:szCs w:val="20"/>
        </w:rPr>
        <w:t>s</w:t>
      </w:r>
      <w:r>
        <w:rPr>
          <w:rFonts w:eastAsia="Times New Roman" w:cstheme="minorHAnsi"/>
          <w:color w:val="000000"/>
          <w:sz w:val="20"/>
          <w:szCs w:val="20"/>
        </w:rPr>
        <w:t xml:space="preserve"> couleurs incomparables dans le monde entier, des délais de </w:t>
      </w:r>
      <w:r w:rsidR="00044A33">
        <w:rPr>
          <w:rFonts w:eastAsia="Times New Roman" w:cstheme="minorHAnsi"/>
          <w:color w:val="000000"/>
          <w:sz w:val="20"/>
          <w:szCs w:val="20"/>
        </w:rPr>
        <w:t xml:space="preserve">mise sur le marché </w:t>
      </w:r>
      <w:r>
        <w:rPr>
          <w:rFonts w:eastAsia="Times New Roman" w:cstheme="minorHAnsi"/>
          <w:color w:val="000000"/>
          <w:sz w:val="20"/>
          <w:szCs w:val="20"/>
        </w:rPr>
        <w:t xml:space="preserve">réduits, des économies de </w:t>
      </w:r>
      <w:r w:rsidR="00044A33">
        <w:rPr>
          <w:rFonts w:eastAsia="Times New Roman" w:cstheme="minorHAnsi"/>
          <w:color w:val="000000"/>
          <w:sz w:val="20"/>
          <w:szCs w:val="20"/>
        </w:rPr>
        <w:t xml:space="preserve">substrats </w:t>
      </w:r>
      <w:r>
        <w:rPr>
          <w:rFonts w:eastAsia="Times New Roman" w:cstheme="minorHAnsi"/>
          <w:color w:val="000000"/>
          <w:sz w:val="20"/>
          <w:szCs w:val="20"/>
        </w:rPr>
        <w:t xml:space="preserve">et de consommables, ainsi qu’une rentabilité élevée, quelles que soient </w:t>
      </w:r>
      <w:r w:rsidR="007637C3">
        <w:rPr>
          <w:rFonts w:eastAsia="Times New Roman" w:cstheme="minorHAnsi"/>
          <w:color w:val="000000"/>
          <w:sz w:val="20"/>
          <w:szCs w:val="20"/>
        </w:rPr>
        <w:t>les</w:t>
      </w:r>
      <w:r w:rsidR="00044A33">
        <w:rPr>
          <w:rFonts w:eastAsia="Times New Roman" w:cstheme="minorHAnsi"/>
          <w:color w:val="000000"/>
          <w:sz w:val="20"/>
          <w:szCs w:val="20"/>
        </w:rPr>
        <w:t xml:space="preserve"> </w:t>
      </w:r>
      <w:r>
        <w:rPr>
          <w:rFonts w:eastAsia="Times New Roman" w:cstheme="minorHAnsi"/>
          <w:color w:val="000000"/>
          <w:sz w:val="20"/>
          <w:szCs w:val="20"/>
        </w:rPr>
        <w:t>longueur</w:t>
      </w:r>
      <w:r w:rsidR="007637C3">
        <w:rPr>
          <w:rFonts w:eastAsia="Times New Roman" w:cstheme="minorHAnsi"/>
          <w:color w:val="000000"/>
          <w:sz w:val="20"/>
          <w:szCs w:val="20"/>
        </w:rPr>
        <w:t>s</w:t>
      </w:r>
      <w:r>
        <w:rPr>
          <w:rFonts w:eastAsia="Times New Roman" w:cstheme="minorHAnsi"/>
          <w:color w:val="000000"/>
          <w:sz w:val="20"/>
          <w:szCs w:val="20"/>
        </w:rPr>
        <w:t xml:space="preserve"> de tirage. </w:t>
      </w:r>
      <w:r>
        <w:rPr>
          <w:rFonts w:eastAsia="Calibri" w:cstheme="minorHAnsi"/>
          <w:color w:val="000000"/>
          <w:sz w:val="20"/>
          <w:szCs w:val="20"/>
        </w:rPr>
        <w:t>Sa mise en place permet également de réduire considérablement les temps de réglage, en faisant gagner du temps sur le changement des encres, le nettoyage des encriers, le mélange des encres, etc.</w:t>
      </w:r>
      <w:r>
        <w:rPr>
          <w:rFonts w:eastAsia="Calibri" w:cstheme="minorHAnsi"/>
          <w:color w:val="000000"/>
          <w:sz w:val="20"/>
          <w:szCs w:val="20"/>
        </w:rPr>
        <w:br/>
      </w:r>
      <w:r>
        <w:rPr>
          <w:rFonts w:eastAsia="Calibri" w:cstheme="minorHAnsi"/>
          <w:color w:val="000000"/>
          <w:sz w:val="20"/>
          <w:szCs w:val="20"/>
        </w:rPr>
        <w:br/>
        <w:t>Pour</w:t>
      </w:r>
      <w:r>
        <w:rPr>
          <w:rFonts w:eastAsia="Times New Roman" w:cstheme="minorHAnsi"/>
          <w:color w:val="000000"/>
          <w:sz w:val="20"/>
          <w:szCs w:val="20"/>
        </w:rPr>
        <w:t xml:space="preserve"> l’impression flexo </w:t>
      </w:r>
      <w:r w:rsidR="00E40A1D">
        <w:rPr>
          <w:rFonts w:eastAsia="Times New Roman" w:cstheme="minorHAnsi"/>
          <w:color w:val="000000"/>
          <w:sz w:val="20"/>
          <w:szCs w:val="20"/>
        </w:rPr>
        <w:t>à tambour central</w:t>
      </w:r>
      <w:r>
        <w:rPr>
          <w:rFonts w:eastAsia="Times New Roman" w:cstheme="minorHAnsi"/>
          <w:color w:val="000000"/>
          <w:sz w:val="20"/>
          <w:szCs w:val="20"/>
        </w:rPr>
        <w:t xml:space="preserve"> et l’impression flexo en ligne, la technologie </w:t>
      </w:r>
      <w:proofErr w:type="spellStart"/>
      <w:r>
        <w:rPr>
          <w:rFonts w:eastAsia="Times New Roman" w:cstheme="minorHAnsi"/>
          <w:color w:val="000000"/>
          <w:sz w:val="20"/>
          <w:szCs w:val="20"/>
        </w:rPr>
        <w:t>oneECG</w:t>
      </w:r>
      <w:proofErr w:type="spellEnd"/>
      <w:r>
        <w:rPr>
          <w:rFonts w:eastAsia="Times New Roman" w:cstheme="minorHAnsi"/>
          <w:color w:val="000000"/>
          <w:sz w:val="20"/>
          <w:szCs w:val="20"/>
        </w:rPr>
        <w:t xml:space="preserve"> offre des solutions de bout en bout conçues en collaboration avec des partenaires industriels majeurs, </w:t>
      </w:r>
      <w:r w:rsidR="00E40A1D">
        <w:rPr>
          <w:rFonts w:eastAsia="Times New Roman" w:cstheme="minorHAnsi"/>
          <w:color w:val="000000"/>
          <w:sz w:val="20"/>
          <w:szCs w:val="20"/>
        </w:rPr>
        <w:t>du prépresse</w:t>
      </w:r>
      <w:r>
        <w:rPr>
          <w:rFonts w:eastAsia="Times New Roman" w:cstheme="minorHAnsi"/>
          <w:color w:val="000000"/>
          <w:sz w:val="20"/>
          <w:szCs w:val="20"/>
        </w:rPr>
        <w:t xml:space="preserve"> aux bobines imprimées et transformées. Ces solutions sont adaptées aux exigences spécifiques </w:t>
      </w:r>
      <w:r w:rsidR="00E40A1D">
        <w:rPr>
          <w:rFonts w:eastAsia="Times New Roman" w:cstheme="minorHAnsi"/>
          <w:color w:val="000000"/>
          <w:sz w:val="20"/>
          <w:szCs w:val="20"/>
        </w:rPr>
        <w:t xml:space="preserve">des processus d’impression </w:t>
      </w:r>
      <w:r>
        <w:rPr>
          <w:rFonts w:eastAsia="Times New Roman" w:cstheme="minorHAnsi"/>
          <w:color w:val="000000"/>
          <w:sz w:val="20"/>
          <w:szCs w:val="20"/>
        </w:rPr>
        <w:t xml:space="preserve">flexo. </w:t>
      </w:r>
      <w:r>
        <w:rPr>
          <w:rFonts w:eastAsia="Times New Roman" w:cstheme="minorHAnsi"/>
          <w:color w:val="000000"/>
          <w:sz w:val="20"/>
          <w:szCs w:val="20"/>
        </w:rPr>
        <w:br/>
      </w:r>
    </w:p>
    <w:p w14:paraId="734E6A91" w14:textId="35CF52C1" w:rsidR="00747FCA" w:rsidRPr="00747FCA" w:rsidRDefault="00747FCA" w:rsidP="00747FCA">
      <w:pPr>
        <w:numPr>
          <w:ilvl w:val="0"/>
          <w:numId w:val="17"/>
        </w:numPr>
        <w:shd w:val="clear" w:color="auto" w:fill="FFFFFF"/>
        <w:spacing w:after="160" w:afterAutospacing="1" w:line="276" w:lineRule="auto"/>
        <w:rPr>
          <w:rFonts w:eastAsia="Calibri" w:cstheme="minorHAnsi"/>
          <w:color w:val="000000"/>
          <w:sz w:val="20"/>
          <w:szCs w:val="20"/>
        </w:rPr>
      </w:pPr>
      <w:r w:rsidRPr="00747FCA">
        <w:rPr>
          <w:rFonts w:eastAsia="Times New Roman" w:cstheme="minorHAnsi"/>
          <w:b/>
          <w:color w:val="000000"/>
          <w:sz w:val="20"/>
          <w:szCs w:val="20"/>
        </w:rPr>
        <w:t xml:space="preserve">Table </w:t>
      </w:r>
      <w:r w:rsidR="00D17C27">
        <w:rPr>
          <w:rFonts w:eastAsia="Times New Roman" w:cstheme="minorHAnsi"/>
          <w:b/>
          <w:color w:val="000000"/>
          <w:sz w:val="20"/>
          <w:szCs w:val="20"/>
        </w:rPr>
        <w:t>d’inspection</w:t>
      </w:r>
      <w:r w:rsidRPr="00747FCA">
        <w:rPr>
          <w:rFonts w:eastAsia="Times New Roman" w:cstheme="minorHAnsi"/>
          <w:b/>
          <w:color w:val="000000"/>
          <w:sz w:val="20"/>
          <w:szCs w:val="20"/>
        </w:rPr>
        <w:t xml:space="preserve"> numérique</w:t>
      </w:r>
      <w:r w:rsidRPr="00747FCA">
        <w:rPr>
          <w:rFonts w:eastAsia="Times New Roman" w:cstheme="minorHAnsi"/>
          <w:b/>
          <w:color w:val="000000"/>
          <w:sz w:val="20"/>
          <w:szCs w:val="20"/>
        </w:rPr>
        <w:br/>
      </w:r>
      <w:r>
        <w:rPr>
          <w:rFonts w:eastAsia="Calibri" w:cstheme="minorHAnsi"/>
          <w:color w:val="000000"/>
          <w:sz w:val="20"/>
          <w:szCs w:val="20"/>
        </w:rPr>
        <w:t>La Table d</w:t>
      </w:r>
      <w:r w:rsidR="0047462A">
        <w:rPr>
          <w:rFonts w:eastAsia="Calibri" w:cstheme="minorHAnsi"/>
          <w:color w:val="000000"/>
          <w:sz w:val="20"/>
          <w:szCs w:val="20"/>
        </w:rPr>
        <w:t xml:space="preserve">’inspection </w:t>
      </w:r>
      <w:r>
        <w:rPr>
          <w:rFonts w:eastAsia="Calibri" w:cstheme="minorHAnsi"/>
          <w:color w:val="000000"/>
          <w:sz w:val="20"/>
          <w:szCs w:val="20"/>
        </w:rPr>
        <w:t xml:space="preserve">numérique </w:t>
      </w:r>
      <w:r w:rsidR="0047462A">
        <w:rPr>
          <w:rFonts w:eastAsia="Calibri" w:cstheme="minorHAnsi"/>
          <w:color w:val="000000"/>
          <w:sz w:val="20"/>
          <w:szCs w:val="20"/>
        </w:rPr>
        <w:t xml:space="preserve">version grand format </w:t>
      </w:r>
      <w:r>
        <w:rPr>
          <w:rFonts w:eastAsia="Calibri" w:cstheme="minorHAnsi"/>
          <w:color w:val="000000"/>
          <w:sz w:val="20"/>
          <w:szCs w:val="20"/>
        </w:rPr>
        <w:t xml:space="preserve">est une technologie novatrice conçue pour améliorer la productivité et éliminer les erreurs de production. Elle intègre une fonction de projection numérique </w:t>
      </w:r>
      <w:r w:rsidR="0047462A">
        <w:rPr>
          <w:rFonts w:eastAsia="Calibri" w:cstheme="minorHAnsi"/>
          <w:color w:val="000000"/>
          <w:sz w:val="20"/>
          <w:szCs w:val="20"/>
        </w:rPr>
        <w:t xml:space="preserve">qui permet de </w:t>
      </w:r>
      <w:r>
        <w:rPr>
          <w:rFonts w:eastAsia="Calibri" w:cstheme="minorHAnsi"/>
          <w:color w:val="000000"/>
          <w:sz w:val="20"/>
          <w:szCs w:val="20"/>
        </w:rPr>
        <w:t xml:space="preserve">corriger des épreuves de feuilles imprimées et découpées, </w:t>
      </w:r>
      <w:r w:rsidR="0047462A">
        <w:rPr>
          <w:rFonts w:eastAsia="Calibri" w:cstheme="minorHAnsi"/>
          <w:color w:val="000000"/>
          <w:sz w:val="20"/>
          <w:szCs w:val="20"/>
        </w:rPr>
        <w:t>et fournit</w:t>
      </w:r>
      <w:r>
        <w:rPr>
          <w:rFonts w:eastAsia="Calibri" w:cstheme="minorHAnsi"/>
          <w:color w:val="000000"/>
          <w:sz w:val="20"/>
          <w:szCs w:val="20"/>
        </w:rPr>
        <w:t xml:space="preserve"> en temps réel </w:t>
      </w:r>
      <w:r w:rsidR="0047462A">
        <w:rPr>
          <w:rFonts w:eastAsia="Calibri" w:cstheme="minorHAnsi"/>
          <w:color w:val="000000"/>
          <w:sz w:val="20"/>
          <w:szCs w:val="20"/>
        </w:rPr>
        <w:t xml:space="preserve">une </w:t>
      </w:r>
      <w:r>
        <w:rPr>
          <w:rFonts w:eastAsia="Calibri" w:cstheme="minorHAnsi"/>
          <w:color w:val="000000"/>
          <w:sz w:val="20"/>
          <w:szCs w:val="20"/>
        </w:rPr>
        <w:t xml:space="preserve">représentation visuelle </w:t>
      </w:r>
      <w:r w:rsidR="0047462A">
        <w:rPr>
          <w:rFonts w:eastAsia="Calibri" w:cstheme="minorHAnsi"/>
          <w:color w:val="000000"/>
          <w:sz w:val="20"/>
          <w:szCs w:val="20"/>
        </w:rPr>
        <w:t xml:space="preserve">du produit par rapport </w:t>
      </w:r>
      <w:r>
        <w:rPr>
          <w:rFonts w:eastAsia="Calibri" w:cstheme="minorHAnsi"/>
          <w:color w:val="000000"/>
          <w:sz w:val="20"/>
          <w:szCs w:val="20"/>
        </w:rPr>
        <w:t xml:space="preserve">aux épreuves numériques. Elle utilise des projecteurs HD pour illuminer l’échantillon de produit grâce à des outils d’imagerie et de contrôle </w:t>
      </w:r>
      <w:r w:rsidR="005E7E99">
        <w:rPr>
          <w:rFonts w:eastAsia="Calibri" w:cstheme="minorHAnsi"/>
          <w:color w:val="000000"/>
          <w:sz w:val="20"/>
          <w:szCs w:val="20"/>
        </w:rPr>
        <w:t xml:space="preserve">de </w:t>
      </w:r>
      <w:r>
        <w:rPr>
          <w:rFonts w:eastAsia="Calibri" w:cstheme="minorHAnsi"/>
          <w:color w:val="000000"/>
          <w:sz w:val="20"/>
          <w:szCs w:val="20"/>
        </w:rPr>
        <w:t>qualité, permettant à l’opérateur de voir facilement si les normes de qualité sont respectées ou non.</w:t>
      </w:r>
    </w:p>
    <w:p w14:paraId="452072BC" w14:textId="3743D081" w:rsidR="00F2104D" w:rsidRDefault="00747FCA" w:rsidP="00F2104D">
      <w:pPr>
        <w:shd w:val="clear" w:color="auto" w:fill="FFFFFF"/>
        <w:spacing w:after="100" w:afterAutospacing="1" w:line="276" w:lineRule="auto"/>
        <w:rPr>
          <w:rFonts w:eastAsia="Calibri" w:cstheme="minorHAnsi"/>
          <w:color w:val="000000"/>
          <w:sz w:val="20"/>
          <w:szCs w:val="20"/>
        </w:rPr>
      </w:pPr>
      <w:r w:rsidRPr="00747FCA">
        <w:rPr>
          <w:rFonts w:eastAsia="Calibri" w:cstheme="minorHAnsi"/>
          <w:color w:val="000000"/>
          <w:sz w:val="20"/>
          <w:szCs w:val="20"/>
        </w:rPr>
        <w:t>Jean-Pascal </w:t>
      </w:r>
      <w:proofErr w:type="spellStart"/>
      <w:r w:rsidRPr="00747FCA">
        <w:rPr>
          <w:rFonts w:eastAsia="Calibri" w:cstheme="minorHAnsi"/>
          <w:color w:val="000000"/>
          <w:sz w:val="20"/>
          <w:szCs w:val="20"/>
        </w:rPr>
        <w:t>Bobst</w:t>
      </w:r>
      <w:proofErr w:type="spellEnd"/>
      <w:r w:rsidRPr="00747FCA">
        <w:rPr>
          <w:rFonts w:eastAsia="Calibri" w:cstheme="minorHAnsi"/>
          <w:color w:val="000000"/>
          <w:sz w:val="20"/>
          <w:szCs w:val="20"/>
        </w:rPr>
        <w:t xml:space="preserve"> affirme</w:t>
      </w:r>
      <w:r w:rsidR="001313CC">
        <w:rPr>
          <w:rFonts w:eastAsia="Calibri" w:cstheme="minorHAnsi"/>
          <w:color w:val="000000"/>
          <w:sz w:val="20"/>
          <w:szCs w:val="20"/>
        </w:rPr>
        <w:t xml:space="preserve"> </w:t>
      </w:r>
      <w:r w:rsidRPr="00747FCA">
        <w:rPr>
          <w:rFonts w:eastAsia="Calibri" w:cstheme="minorHAnsi"/>
          <w:color w:val="000000"/>
          <w:sz w:val="20"/>
          <w:szCs w:val="20"/>
        </w:rPr>
        <w:t>: «</w:t>
      </w:r>
      <w:r w:rsidR="001313CC">
        <w:rPr>
          <w:rFonts w:eastAsia="Calibri" w:cstheme="minorHAnsi"/>
          <w:color w:val="000000"/>
          <w:sz w:val="20"/>
          <w:szCs w:val="20"/>
        </w:rPr>
        <w:t xml:space="preserve"> </w:t>
      </w:r>
      <w:r w:rsidRPr="00747FCA">
        <w:rPr>
          <w:rFonts w:eastAsia="Calibri" w:cstheme="minorHAnsi"/>
          <w:color w:val="000000"/>
          <w:sz w:val="20"/>
          <w:szCs w:val="20"/>
        </w:rPr>
        <w:t xml:space="preserve">Dans le contexte actuel, l’automatisation et la connectivité sont plus importantes que jamais et le renforcement de la </w:t>
      </w:r>
      <w:r w:rsidR="0047462A">
        <w:rPr>
          <w:rFonts w:eastAsia="Calibri" w:cstheme="minorHAnsi"/>
          <w:color w:val="000000"/>
          <w:sz w:val="20"/>
          <w:szCs w:val="20"/>
        </w:rPr>
        <w:t>digitalisation</w:t>
      </w:r>
      <w:r w:rsidR="0047462A" w:rsidRPr="00747FCA">
        <w:rPr>
          <w:rFonts w:eastAsia="Calibri" w:cstheme="minorHAnsi"/>
          <w:color w:val="000000"/>
          <w:sz w:val="20"/>
          <w:szCs w:val="20"/>
        </w:rPr>
        <w:t xml:space="preserve"> </w:t>
      </w:r>
      <w:r w:rsidRPr="00747FCA">
        <w:rPr>
          <w:rFonts w:eastAsia="Calibri" w:cstheme="minorHAnsi"/>
          <w:color w:val="000000"/>
          <w:sz w:val="20"/>
          <w:szCs w:val="20"/>
        </w:rPr>
        <w:t xml:space="preserve">contribue à les développer. En parallèle, </w:t>
      </w:r>
      <w:r w:rsidR="00DD7579">
        <w:rPr>
          <w:rFonts w:eastAsia="Calibri" w:cstheme="minorHAnsi"/>
          <w:color w:val="000000"/>
          <w:sz w:val="20"/>
          <w:szCs w:val="20"/>
        </w:rPr>
        <w:t>générer des</w:t>
      </w:r>
      <w:r w:rsidRPr="00747FCA">
        <w:rPr>
          <w:rFonts w:eastAsia="Calibri" w:cstheme="minorHAnsi"/>
          <w:color w:val="000000"/>
          <w:sz w:val="20"/>
          <w:szCs w:val="20"/>
        </w:rPr>
        <w:t xml:space="preserve"> processus plus respectueux de l’environnement est sans doute l’objectif actuel le plus crucial pour </w:t>
      </w:r>
      <w:r w:rsidR="0047462A">
        <w:rPr>
          <w:rFonts w:eastAsia="Calibri" w:cstheme="minorHAnsi"/>
          <w:color w:val="000000"/>
          <w:sz w:val="20"/>
          <w:szCs w:val="20"/>
        </w:rPr>
        <w:t>toute</w:t>
      </w:r>
      <w:r w:rsidRPr="00747FCA">
        <w:rPr>
          <w:rFonts w:eastAsia="Calibri" w:cstheme="minorHAnsi"/>
          <w:color w:val="000000"/>
          <w:sz w:val="20"/>
          <w:szCs w:val="20"/>
        </w:rPr>
        <w:t xml:space="preserve"> production. En alliant l’ensemble de ces facteurs dans nos </w:t>
      </w:r>
      <w:r w:rsidR="0047462A">
        <w:rPr>
          <w:rFonts w:eastAsia="Calibri" w:cstheme="minorHAnsi"/>
          <w:color w:val="000000"/>
          <w:sz w:val="20"/>
          <w:szCs w:val="20"/>
        </w:rPr>
        <w:t>équipements</w:t>
      </w:r>
      <w:r w:rsidR="0047462A" w:rsidRPr="00747FCA">
        <w:rPr>
          <w:rFonts w:eastAsia="Calibri" w:cstheme="minorHAnsi"/>
          <w:color w:val="000000"/>
          <w:sz w:val="20"/>
          <w:szCs w:val="20"/>
        </w:rPr>
        <w:t xml:space="preserve"> </w:t>
      </w:r>
      <w:r w:rsidRPr="00747FCA">
        <w:rPr>
          <w:rFonts w:eastAsia="Calibri" w:cstheme="minorHAnsi"/>
          <w:color w:val="000000"/>
          <w:sz w:val="20"/>
          <w:szCs w:val="20"/>
        </w:rPr>
        <w:t xml:space="preserve">et solutions, nous </w:t>
      </w:r>
      <w:r w:rsidR="0047462A">
        <w:rPr>
          <w:rFonts w:eastAsia="Calibri" w:cstheme="minorHAnsi"/>
          <w:color w:val="000000"/>
          <w:sz w:val="20"/>
          <w:szCs w:val="20"/>
        </w:rPr>
        <w:t xml:space="preserve">transformons </w:t>
      </w:r>
      <w:r w:rsidRPr="00747FCA">
        <w:rPr>
          <w:rFonts w:eastAsia="Calibri" w:cstheme="minorHAnsi"/>
          <w:color w:val="000000"/>
          <w:sz w:val="20"/>
          <w:szCs w:val="20"/>
        </w:rPr>
        <w:t xml:space="preserve">l’avenir </w:t>
      </w:r>
      <w:r w:rsidR="0047462A">
        <w:rPr>
          <w:rFonts w:eastAsia="Calibri" w:cstheme="minorHAnsi"/>
          <w:color w:val="000000"/>
          <w:sz w:val="20"/>
          <w:szCs w:val="20"/>
        </w:rPr>
        <w:t>du secteur de l’emballage</w:t>
      </w:r>
      <w:r>
        <w:rPr>
          <w:rFonts w:eastAsia="Calibri" w:cstheme="minorHAnsi"/>
          <w:color w:val="000000"/>
          <w:sz w:val="20"/>
          <w:szCs w:val="20"/>
        </w:rPr>
        <w:t>.</w:t>
      </w:r>
      <w:r w:rsidR="001313CC">
        <w:rPr>
          <w:rFonts w:eastAsia="Calibri" w:cstheme="minorHAnsi"/>
          <w:color w:val="000000"/>
          <w:sz w:val="20"/>
          <w:szCs w:val="20"/>
        </w:rPr>
        <w:t xml:space="preserve"> </w:t>
      </w:r>
      <w:r>
        <w:rPr>
          <w:rFonts w:eastAsia="Calibri" w:cstheme="minorHAnsi"/>
          <w:color w:val="000000"/>
          <w:sz w:val="20"/>
          <w:szCs w:val="20"/>
        </w:rPr>
        <w:t>»</w:t>
      </w:r>
    </w:p>
    <w:p w14:paraId="61163596" w14:textId="77777777" w:rsidR="001313CC" w:rsidRPr="009E7EF3" w:rsidRDefault="001313CC" w:rsidP="001313CC">
      <w:pPr>
        <w:shd w:val="clear" w:color="auto" w:fill="FFFFFF"/>
        <w:spacing w:after="100" w:afterAutospacing="1" w:line="276" w:lineRule="auto"/>
        <w:rPr>
          <w:rFonts w:ascii="Arial" w:eastAsia="Calibri" w:hAnsi="Arial" w:cs="Arial"/>
          <w:sz w:val="20"/>
          <w:szCs w:val="20"/>
          <w:lang w:val="en-US" w:eastAsia="en-US"/>
        </w:rPr>
      </w:pPr>
      <w:r w:rsidRPr="009E7EF3">
        <w:rPr>
          <w:rFonts w:ascii="Arial" w:eastAsia="Calibri" w:hAnsi="Arial" w:cs="Arial"/>
          <w:b/>
          <w:bCs/>
          <w:sz w:val="20"/>
          <w:szCs w:val="20"/>
          <w:lang w:val="en-US" w:eastAsia="en-US"/>
        </w:rPr>
        <w:t>Images</w:t>
      </w:r>
      <w:r w:rsidRPr="009E7EF3">
        <w:rPr>
          <w:rFonts w:ascii="Arial" w:eastAsia="Calibri" w:hAnsi="Arial" w:cs="Arial"/>
          <w:sz w:val="20"/>
          <w:szCs w:val="20"/>
          <w:lang w:val="en-US" w:eastAsia="en-US"/>
        </w:rPr>
        <w:t xml:space="preserve">: </w:t>
      </w:r>
      <w:hyperlink r:id="rId8" w:history="1">
        <w:r w:rsidRPr="009E7EF3">
          <w:rPr>
            <w:rFonts w:ascii="Arial" w:eastAsia="SimSun" w:hAnsi="Arial" w:cs="Arial"/>
            <w:color w:val="0000FF"/>
            <w:sz w:val="20"/>
            <w:szCs w:val="20"/>
            <w:u w:val="single"/>
            <w:lang w:val="en-US" w:bidi="th-TH"/>
          </w:rPr>
          <w:t>www.bobst.com/june2020pressconference</w:t>
        </w:r>
      </w:hyperlink>
    </w:p>
    <w:p w14:paraId="2C12B208" w14:textId="77777777" w:rsidR="001313CC" w:rsidRPr="009E7EF3" w:rsidRDefault="001313CC" w:rsidP="001313CC">
      <w:pPr>
        <w:shd w:val="clear" w:color="auto" w:fill="FFFFFF"/>
        <w:spacing w:after="100" w:afterAutospacing="1" w:line="276" w:lineRule="auto"/>
        <w:rPr>
          <w:rFonts w:ascii="Arial" w:eastAsia="Calibri" w:hAnsi="Arial" w:cs="Arial"/>
          <w:sz w:val="20"/>
          <w:szCs w:val="20"/>
          <w:lang w:val="en-US" w:eastAsia="en-US"/>
        </w:rPr>
      </w:pPr>
      <w:r w:rsidRPr="009E7EF3">
        <w:rPr>
          <w:rFonts w:ascii="Arial" w:eastAsia="Calibri" w:hAnsi="Arial" w:cs="Arial"/>
          <w:b/>
          <w:bCs/>
          <w:sz w:val="20"/>
          <w:szCs w:val="20"/>
          <w:lang w:val="en-US" w:eastAsia="en-US"/>
        </w:rPr>
        <w:t>Videos to share publicly</w:t>
      </w:r>
      <w:r w:rsidRPr="009E7EF3">
        <w:rPr>
          <w:rFonts w:ascii="Arial" w:eastAsia="Calibri" w:hAnsi="Arial" w:cs="Arial"/>
          <w:sz w:val="20"/>
          <w:szCs w:val="20"/>
          <w:lang w:val="en-US" w:eastAsia="en-US"/>
        </w:rPr>
        <w:t xml:space="preserve">: </w:t>
      </w:r>
    </w:p>
    <w:p w14:paraId="64449E04" w14:textId="77777777" w:rsidR="001313CC" w:rsidRPr="009E7EF3" w:rsidRDefault="001313CC" w:rsidP="007C1E5B">
      <w:pPr>
        <w:rPr>
          <w:rFonts w:ascii="Times New Roman" w:eastAsia="SimSun" w:hAnsi="Times New Roman" w:cs="Times New Roman"/>
          <w:sz w:val="24"/>
          <w:szCs w:val="24"/>
          <w:lang w:val="en-US" w:bidi="th-TH"/>
        </w:rPr>
      </w:pPr>
      <w:r w:rsidRPr="009E7EF3">
        <w:rPr>
          <w:rFonts w:ascii="Arial" w:eastAsia="Calibri" w:hAnsi="Arial" w:cs="Arial"/>
          <w:sz w:val="20"/>
          <w:szCs w:val="20"/>
          <w:lang w:val="en-US" w:eastAsia="en-US"/>
        </w:rPr>
        <w:t xml:space="preserve">BOBST Industry </w:t>
      </w:r>
      <w:r w:rsidRPr="009E7EF3">
        <w:rPr>
          <w:rFonts w:ascii="Arial" w:eastAsia="SimSun" w:hAnsi="Arial" w:cs="Arial"/>
          <w:sz w:val="20"/>
          <w:szCs w:val="20"/>
          <w:lang w:val="en-US" w:bidi="th-TH"/>
        </w:rPr>
        <w:t xml:space="preserve">Vision: </w:t>
      </w:r>
      <w:hyperlink r:id="rId9" w:history="1">
        <w:r w:rsidRPr="009E7EF3">
          <w:rPr>
            <w:rFonts w:ascii="Arial" w:eastAsia="SimSun" w:hAnsi="Arial" w:cs="Arial"/>
            <w:color w:val="0000FF"/>
            <w:sz w:val="20"/>
            <w:szCs w:val="20"/>
            <w:u w:val="single"/>
            <w:lang w:val="en-US" w:bidi="th-TH"/>
          </w:rPr>
          <w:t>https://youtu.be/gTnvaAriWWk</w:t>
        </w:r>
      </w:hyperlink>
    </w:p>
    <w:p w14:paraId="376EF9BD" w14:textId="77777777" w:rsidR="001313CC" w:rsidRPr="009E7EF3" w:rsidRDefault="001313CC" w:rsidP="007C1E5B">
      <w:pPr>
        <w:spacing w:line="240" w:lineRule="auto"/>
        <w:rPr>
          <w:rFonts w:ascii="Times New Roman" w:eastAsia="SimSun" w:hAnsi="Times New Roman" w:cs="Times New Roman"/>
          <w:sz w:val="24"/>
          <w:szCs w:val="24"/>
          <w:lang w:val="en-US" w:bidi="th-TH"/>
        </w:rPr>
      </w:pPr>
      <w:r w:rsidRPr="009E7EF3">
        <w:rPr>
          <w:rFonts w:ascii="Arial" w:eastAsia="SimSun" w:hAnsi="Arial" w:cs="Arial"/>
          <w:sz w:val="20"/>
          <w:szCs w:val="20"/>
          <w:lang w:val="en-US" w:bidi="th-TH"/>
        </w:rPr>
        <w:t xml:space="preserve">BOBST </w:t>
      </w:r>
      <w:r w:rsidRPr="009E7EF3">
        <w:rPr>
          <w:rFonts w:ascii="Arial" w:eastAsia="SimSun" w:hAnsi="Arial" w:cs="Arial"/>
          <w:color w:val="000000"/>
          <w:sz w:val="20"/>
          <w:szCs w:val="20"/>
          <w:lang w:val="en-US" w:bidi="th-TH"/>
        </w:rPr>
        <w:t>Connect:  </w:t>
      </w:r>
      <w:hyperlink r:id="rId10" w:history="1">
        <w:r w:rsidRPr="009E7EF3">
          <w:rPr>
            <w:rFonts w:ascii="Arial" w:eastAsia="SimSun" w:hAnsi="Arial" w:cs="Arial"/>
            <w:color w:val="0000FF"/>
            <w:sz w:val="20"/>
            <w:szCs w:val="20"/>
            <w:u w:val="single"/>
            <w:lang w:val="en-US" w:bidi="th-TH"/>
          </w:rPr>
          <w:t>https://youtu.be/QUVhvjkorRc</w:t>
        </w:r>
      </w:hyperlink>
    </w:p>
    <w:p w14:paraId="376F8BEC" w14:textId="77777777" w:rsidR="001313CC" w:rsidRPr="009E7EF3" w:rsidRDefault="001313CC" w:rsidP="007C1E5B">
      <w:pPr>
        <w:spacing w:line="240" w:lineRule="auto"/>
        <w:rPr>
          <w:rFonts w:ascii="Times New Roman" w:eastAsia="SimSun" w:hAnsi="Times New Roman" w:cs="Times New Roman"/>
          <w:sz w:val="24"/>
          <w:szCs w:val="24"/>
          <w:lang w:val="en-US" w:bidi="th-TH"/>
        </w:rPr>
      </w:pPr>
      <w:r w:rsidRPr="009E7EF3">
        <w:rPr>
          <w:rFonts w:ascii="Arial" w:eastAsia="SimSun" w:hAnsi="Arial" w:cs="Arial"/>
          <w:sz w:val="20"/>
          <w:szCs w:val="20"/>
          <w:lang w:val="en-US" w:bidi="th-TH"/>
        </w:rPr>
        <w:t xml:space="preserve">Flexible Packaging: </w:t>
      </w:r>
      <w:hyperlink r:id="rId11" w:history="1">
        <w:r w:rsidRPr="009E7EF3">
          <w:rPr>
            <w:rFonts w:ascii="Arial" w:eastAsia="SimSun" w:hAnsi="Arial" w:cs="Arial"/>
            <w:color w:val="0000FF"/>
            <w:sz w:val="20"/>
            <w:szCs w:val="20"/>
            <w:u w:val="single"/>
            <w:lang w:val="en-US" w:bidi="th-TH"/>
          </w:rPr>
          <w:t>https://youtu.be/XVwkwAOMPUY</w:t>
        </w:r>
      </w:hyperlink>
    </w:p>
    <w:p w14:paraId="4D57A26B" w14:textId="77777777" w:rsidR="001313CC" w:rsidRPr="009E7EF3" w:rsidRDefault="001313CC" w:rsidP="007C1E5B">
      <w:pPr>
        <w:spacing w:line="240" w:lineRule="auto"/>
        <w:rPr>
          <w:rFonts w:ascii="Times New Roman" w:eastAsia="SimSun" w:hAnsi="Times New Roman" w:cs="Times New Roman"/>
          <w:sz w:val="24"/>
          <w:szCs w:val="24"/>
          <w:lang w:val="en-US" w:bidi="th-TH"/>
        </w:rPr>
      </w:pPr>
      <w:r w:rsidRPr="009E7EF3">
        <w:rPr>
          <w:rFonts w:ascii="Arial" w:eastAsia="SimSun" w:hAnsi="Arial" w:cs="Arial"/>
          <w:sz w:val="20"/>
          <w:szCs w:val="20"/>
          <w:lang w:val="en-US" w:bidi="th-TH"/>
        </w:rPr>
        <w:t>Folding Carton:</w:t>
      </w:r>
      <w:r w:rsidRPr="009E7EF3">
        <w:rPr>
          <w:rFonts w:ascii="Times New Roman" w:eastAsia="SimSun" w:hAnsi="Times New Roman" w:cs="Times New Roman"/>
          <w:sz w:val="24"/>
          <w:szCs w:val="24"/>
          <w:lang w:val="en-US" w:bidi="th-TH"/>
        </w:rPr>
        <w:t xml:space="preserve"> </w:t>
      </w:r>
      <w:hyperlink r:id="rId12" w:history="1">
        <w:r w:rsidRPr="009E7EF3">
          <w:rPr>
            <w:rFonts w:ascii="Arial" w:eastAsia="SimSun" w:hAnsi="Arial" w:cs="Arial"/>
            <w:color w:val="0000FF"/>
            <w:sz w:val="20"/>
            <w:szCs w:val="20"/>
            <w:u w:val="single"/>
            <w:lang w:val="en-US" w:bidi="th-TH"/>
          </w:rPr>
          <w:t>https://youtu.be/WQU-PDWypok</w:t>
        </w:r>
      </w:hyperlink>
    </w:p>
    <w:p w14:paraId="35FEB9DD" w14:textId="77777777" w:rsidR="001313CC" w:rsidRPr="006960D5" w:rsidRDefault="001313CC" w:rsidP="007C1E5B">
      <w:pPr>
        <w:spacing w:line="240" w:lineRule="auto"/>
        <w:rPr>
          <w:rFonts w:ascii="Arial" w:eastAsia="SimSun" w:hAnsi="Arial" w:cs="Arial"/>
          <w:color w:val="0000FF"/>
          <w:sz w:val="20"/>
          <w:szCs w:val="20"/>
          <w:u w:val="single"/>
          <w:lang w:bidi="th-TH"/>
        </w:rPr>
      </w:pPr>
      <w:r w:rsidRPr="006960D5">
        <w:rPr>
          <w:rFonts w:ascii="Arial" w:eastAsia="SimSun" w:hAnsi="Arial" w:cs="Arial"/>
          <w:sz w:val="20"/>
          <w:szCs w:val="20"/>
          <w:lang w:bidi="th-TH"/>
        </w:rPr>
        <w:t xml:space="preserve">BOBST </w:t>
      </w:r>
      <w:proofErr w:type="gramStart"/>
      <w:r w:rsidRPr="006960D5">
        <w:rPr>
          <w:rFonts w:ascii="Arial" w:eastAsia="SimSun" w:hAnsi="Arial" w:cs="Arial"/>
          <w:sz w:val="20"/>
          <w:szCs w:val="20"/>
          <w:lang w:bidi="th-TH"/>
        </w:rPr>
        <w:t>Services:</w:t>
      </w:r>
      <w:proofErr w:type="gramEnd"/>
      <w:r w:rsidRPr="006960D5">
        <w:rPr>
          <w:rFonts w:ascii="Arial" w:eastAsia="SimSun" w:hAnsi="Arial" w:cs="Arial"/>
          <w:sz w:val="20"/>
          <w:szCs w:val="20"/>
          <w:lang w:bidi="th-TH"/>
        </w:rPr>
        <w:t xml:space="preserve"> </w:t>
      </w:r>
      <w:hyperlink r:id="rId13" w:history="1">
        <w:r w:rsidRPr="006960D5">
          <w:rPr>
            <w:rFonts w:ascii="Arial" w:eastAsia="SimSun" w:hAnsi="Arial" w:cs="Arial"/>
            <w:color w:val="0000FF"/>
            <w:sz w:val="20"/>
            <w:szCs w:val="20"/>
            <w:u w:val="single"/>
            <w:lang w:bidi="th-TH"/>
          </w:rPr>
          <w:t>https://youtu.be/CeBCq9abifI</w:t>
        </w:r>
      </w:hyperlink>
    </w:p>
    <w:p w14:paraId="3919A143" w14:textId="77777777" w:rsidR="001313CC" w:rsidRDefault="001313CC" w:rsidP="001313CC">
      <w:pPr>
        <w:autoSpaceDE w:val="0"/>
        <w:autoSpaceDN w:val="0"/>
        <w:adjustRightInd w:val="0"/>
        <w:spacing w:line="240" w:lineRule="auto"/>
        <w:outlineLvl w:val="0"/>
        <w:rPr>
          <w:rFonts w:cs="Arial"/>
          <w:b/>
          <w:bCs/>
          <w:szCs w:val="19"/>
        </w:rPr>
      </w:pPr>
    </w:p>
    <w:p w14:paraId="2FBEB559" w14:textId="77777777" w:rsidR="007C1E5B" w:rsidRDefault="007C1E5B" w:rsidP="001313CC">
      <w:pPr>
        <w:autoSpaceDE w:val="0"/>
        <w:autoSpaceDN w:val="0"/>
        <w:adjustRightInd w:val="0"/>
        <w:spacing w:line="240" w:lineRule="auto"/>
        <w:outlineLvl w:val="0"/>
        <w:rPr>
          <w:rFonts w:cs="Arial"/>
          <w:b/>
          <w:bCs/>
          <w:szCs w:val="19"/>
        </w:rPr>
      </w:pPr>
    </w:p>
    <w:p w14:paraId="2A9F8FC5" w14:textId="59871F0A" w:rsidR="001313CC" w:rsidRDefault="001313CC" w:rsidP="001313CC">
      <w:pPr>
        <w:autoSpaceDE w:val="0"/>
        <w:autoSpaceDN w:val="0"/>
        <w:adjustRightInd w:val="0"/>
        <w:spacing w:line="240" w:lineRule="auto"/>
        <w:outlineLvl w:val="0"/>
        <w:rPr>
          <w:rFonts w:cs="Arial"/>
          <w:b/>
          <w:bCs/>
          <w:szCs w:val="19"/>
        </w:rPr>
      </w:pPr>
      <w:r w:rsidRPr="00C365C9">
        <w:rPr>
          <w:rFonts w:cs="Arial"/>
          <w:b/>
          <w:bCs/>
          <w:szCs w:val="19"/>
        </w:rPr>
        <w:lastRenderedPageBreak/>
        <w:t>A propos de BOBST</w:t>
      </w:r>
    </w:p>
    <w:p w14:paraId="465B4871" w14:textId="77777777" w:rsidR="001313CC" w:rsidRPr="00C365C9" w:rsidRDefault="001313CC" w:rsidP="001313CC">
      <w:pPr>
        <w:autoSpaceDE w:val="0"/>
        <w:autoSpaceDN w:val="0"/>
        <w:adjustRightInd w:val="0"/>
        <w:spacing w:line="240" w:lineRule="auto"/>
        <w:outlineLvl w:val="0"/>
        <w:rPr>
          <w:rFonts w:cs="Arial"/>
          <w:b/>
          <w:bCs/>
          <w:szCs w:val="19"/>
        </w:rPr>
      </w:pPr>
    </w:p>
    <w:p w14:paraId="36F6E2A8" w14:textId="77777777" w:rsidR="001313CC" w:rsidRPr="00872A48" w:rsidRDefault="001313CC" w:rsidP="001313CC">
      <w:pPr>
        <w:shd w:val="clear" w:color="auto" w:fill="FFFFFF"/>
        <w:spacing w:line="240" w:lineRule="auto"/>
        <w:rPr>
          <w:rFonts w:cs="Arial"/>
          <w:szCs w:val="19"/>
        </w:rPr>
      </w:pPr>
      <w:r w:rsidRPr="00872A48">
        <w:rPr>
          <w:rFonts w:cs="Arial"/>
          <w:szCs w:val="19"/>
        </w:rPr>
        <w:t>Nous sommes l’un des premiers fournisseurs mondiaux d’équipements et de services destinés au traitement de substrats, à l’impression et au façonnage pour les industries de l’étiquette, de l’emballage flexible, de la boîte pliante et du carton ondulé.</w:t>
      </w:r>
    </w:p>
    <w:p w14:paraId="38620513" w14:textId="77777777" w:rsidR="001313CC" w:rsidRPr="00872A48" w:rsidRDefault="001313CC" w:rsidP="001313CC">
      <w:pPr>
        <w:shd w:val="clear" w:color="auto" w:fill="FFFFFF"/>
        <w:spacing w:line="240" w:lineRule="auto"/>
        <w:rPr>
          <w:rFonts w:cs="Arial"/>
          <w:szCs w:val="19"/>
        </w:rPr>
      </w:pPr>
    </w:p>
    <w:p w14:paraId="23696CAA" w14:textId="77777777" w:rsidR="001313CC" w:rsidRPr="00C365C9" w:rsidRDefault="001313CC" w:rsidP="001313CC">
      <w:pPr>
        <w:shd w:val="clear" w:color="auto" w:fill="FFFFFF"/>
        <w:spacing w:line="240" w:lineRule="auto"/>
        <w:rPr>
          <w:rFonts w:cs="Arial"/>
          <w:szCs w:val="19"/>
        </w:rPr>
      </w:pPr>
      <w:r w:rsidRPr="00872A48">
        <w:rPr>
          <w:rFonts w:cs="Arial"/>
          <w:szCs w:val="19"/>
        </w:rPr>
        <w:t xml:space="preserve">Fondée en 1890 à Lausanne (Suisse) par Joseph </w:t>
      </w:r>
      <w:proofErr w:type="spellStart"/>
      <w:r w:rsidRPr="00872A48">
        <w:rPr>
          <w:rFonts w:cs="Arial"/>
          <w:szCs w:val="19"/>
        </w:rPr>
        <w:t>Bobst</w:t>
      </w:r>
      <w:proofErr w:type="spellEnd"/>
      <w:r w:rsidRPr="00872A48">
        <w:rPr>
          <w:rFonts w:cs="Arial"/>
          <w:szCs w:val="19"/>
        </w:rPr>
        <w:t>, la société BOBST est présente dans plus de 50 pays, possède 15 sites de production dans 8 pays et emploie plus de 5 500 personnes dans le monde. Elle a enregistré un chiffre d’affaires consolidé de CHF 1 636 millions sur l’exercice 2019.</w:t>
      </w:r>
    </w:p>
    <w:p w14:paraId="1E7A8988" w14:textId="77777777" w:rsidR="001313CC" w:rsidRPr="00C365C9" w:rsidRDefault="001313CC" w:rsidP="001313CC">
      <w:pPr>
        <w:shd w:val="clear" w:color="auto" w:fill="FFFFFF"/>
        <w:spacing w:line="240" w:lineRule="auto"/>
        <w:rPr>
          <w:rFonts w:cs="Arial"/>
          <w:szCs w:val="19"/>
        </w:rPr>
      </w:pPr>
    </w:p>
    <w:p w14:paraId="5DFADCBA" w14:textId="77777777" w:rsidR="001313CC" w:rsidRDefault="001313CC" w:rsidP="001313CC">
      <w:pPr>
        <w:spacing w:line="240" w:lineRule="auto"/>
        <w:rPr>
          <w:rFonts w:cs="Arial"/>
          <w:b/>
          <w:szCs w:val="19"/>
          <w:lang w:val="fr-BE"/>
        </w:rPr>
      </w:pPr>
    </w:p>
    <w:p w14:paraId="7BF2BFDB" w14:textId="77777777" w:rsidR="001313CC" w:rsidRDefault="001313CC" w:rsidP="001313CC">
      <w:pPr>
        <w:spacing w:line="240"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proofErr w:type="gramEnd"/>
    </w:p>
    <w:p w14:paraId="2AB7312A" w14:textId="77777777" w:rsidR="001313CC" w:rsidRPr="00C365C9" w:rsidRDefault="001313CC" w:rsidP="001313CC">
      <w:pPr>
        <w:spacing w:line="240" w:lineRule="auto"/>
        <w:rPr>
          <w:rFonts w:cs="Arial"/>
          <w:b/>
          <w:szCs w:val="19"/>
          <w:lang w:val="fr-BE"/>
        </w:rPr>
      </w:pPr>
    </w:p>
    <w:p w14:paraId="50E5F4CB" w14:textId="77777777" w:rsidR="001313CC" w:rsidRPr="00C365C9" w:rsidRDefault="001313CC" w:rsidP="001313CC">
      <w:pPr>
        <w:spacing w:line="240"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0ECF61A" w14:textId="77777777" w:rsidR="001313CC" w:rsidRPr="00C365C9" w:rsidRDefault="001313CC" w:rsidP="001313CC">
      <w:pPr>
        <w:spacing w:line="240" w:lineRule="auto"/>
        <w:rPr>
          <w:rFonts w:cs="Arial"/>
          <w:szCs w:val="19"/>
          <w:lang w:val="fr-BE" w:eastAsia="de-DE"/>
        </w:rPr>
      </w:pPr>
      <w:r w:rsidRPr="00C365C9">
        <w:rPr>
          <w:rFonts w:cs="Arial"/>
          <w:szCs w:val="19"/>
          <w:lang w:val="fr-BE" w:eastAsia="de-DE"/>
        </w:rPr>
        <w:t>Tel</w:t>
      </w:r>
      <w:proofErr w:type="gramStart"/>
      <w:r w:rsidRPr="00C365C9">
        <w:rPr>
          <w:rFonts w:cs="Arial"/>
          <w:szCs w:val="19"/>
          <w:lang w:val="fr-BE" w:eastAsia="de-DE"/>
        </w:rPr>
        <w:t>.:</w:t>
      </w:r>
      <w:proofErr w:type="gramEnd"/>
      <w:r w:rsidRPr="00C365C9">
        <w:rPr>
          <w:rFonts w:cs="Arial"/>
          <w:szCs w:val="19"/>
          <w:lang w:val="fr-BE" w:eastAsia="de-DE"/>
        </w:rPr>
        <w:t xml:space="preserve"> +49 211 58 58 66 66 </w:t>
      </w:r>
    </w:p>
    <w:p w14:paraId="3DA9FB91" w14:textId="77777777" w:rsidR="001313CC" w:rsidRPr="00C365C9" w:rsidRDefault="001313CC" w:rsidP="001313CC">
      <w:pPr>
        <w:spacing w:line="240" w:lineRule="auto"/>
        <w:rPr>
          <w:rFonts w:cs="Arial"/>
          <w:szCs w:val="19"/>
          <w:lang w:val="fr-BE" w:eastAsia="de-DE"/>
        </w:rPr>
      </w:pPr>
      <w:proofErr w:type="gramStart"/>
      <w:r w:rsidRPr="00C365C9">
        <w:rPr>
          <w:rFonts w:cs="Arial"/>
          <w:szCs w:val="19"/>
          <w:lang w:val="fr-BE" w:eastAsia="de-DE"/>
        </w:rPr>
        <w:t>Mobile:</w:t>
      </w:r>
      <w:proofErr w:type="gramEnd"/>
      <w:r w:rsidRPr="00C365C9">
        <w:rPr>
          <w:rFonts w:cs="Arial"/>
          <w:szCs w:val="19"/>
          <w:lang w:val="fr-BE" w:eastAsia="de-DE"/>
        </w:rPr>
        <w:t xml:space="preserve"> +49 160 48 41 439</w:t>
      </w:r>
    </w:p>
    <w:p w14:paraId="3D24C563" w14:textId="77777777" w:rsidR="001313CC" w:rsidRPr="00C365C9" w:rsidRDefault="001313CC" w:rsidP="001313CC">
      <w:pPr>
        <w:spacing w:line="240" w:lineRule="auto"/>
        <w:rPr>
          <w:rFonts w:cs="Arial"/>
          <w:szCs w:val="19"/>
          <w:lang w:val="fr-BE" w:eastAsia="de-DE"/>
        </w:rPr>
      </w:pPr>
      <w:proofErr w:type="gramStart"/>
      <w:r w:rsidRPr="00C365C9">
        <w:rPr>
          <w:rFonts w:cs="Arial"/>
          <w:szCs w:val="19"/>
          <w:lang w:val="fr-BE" w:eastAsia="de-DE"/>
        </w:rPr>
        <w:t>Email:</w:t>
      </w:r>
      <w:proofErr w:type="gramEnd"/>
      <w:r w:rsidRPr="00C365C9">
        <w:rPr>
          <w:rFonts w:cs="Arial"/>
          <w:szCs w:val="19"/>
          <w:lang w:val="fr-BE" w:eastAsia="de-DE"/>
        </w:rPr>
        <w:t xml:space="preserve"> </w:t>
      </w:r>
      <w:hyperlink r:id="rId14" w:history="1">
        <w:r w:rsidRPr="00C365C9">
          <w:rPr>
            <w:rFonts w:asciiTheme="majorHAnsi" w:eastAsia="Microsoft YaHei" w:hAnsiTheme="majorHAnsi" w:cstheme="majorHAnsi"/>
            <w:color w:val="0000FF"/>
            <w:szCs w:val="19"/>
            <w:u w:val="single"/>
            <w:lang w:val="fr-BE" w:eastAsia="de-DE"/>
          </w:rPr>
          <w:t>gudrun.alex@bobst.com</w:t>
        </w:r>
      </w:hyperlink>
    </w:p>
    <w:p w14:paraId="46B54D64" w14:textId="77777777" w:rsidR="001313CC" w:rsidRDefault="001313CC" w:rsidP="001313CC">
      <w:pPr>
        <w:spacing w:line="240" w:lineRule="auto"/>
        <w:rPr>
          <w:rFonts w:cs="Arial"/>
          <w:szCs w:val="19"/>
          <w:lang w:val="fr-BE" w:eastAsia="de-DE"/>
        </w:rPr>
      </w:pPr>
    </w:p>
    <w:p w14:paraId="3466DAC8" w14:textId="77777777" w:rsidR="001313CC" w:rsidRDefault="001313CC" w:rsidP="001313CC">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68E4023F" w14:textId="77777777" w:rsidR="001313CC" w:rsidRPr="00C365C9" w:rsidRDefault="001313CC" w:rsidP="001313CC">
      <w:pPr>
        <w:spacing w:line="240" w:lineRule="auto"/>
        <w:rPr>
          <w:rFonts w:ascii="Times New Roman" w:eastAsia="SimSun" w:hAnsi="Times New Roman"/>
          <w:b/>
          <w:bCs/>
          <w:szCs w:val="19"/>
          <w:lang w:val="en-US" w:eastAsia="zh-CN" w:bidi="th-TH"/>
        </w:rPr>
      </w:pPr>
    </w:p>
    <w:p w14:paraId="0E3711B1" w14:textId="77777777" w:rsidR="001313CC" w:rsidRPr="00C93979" w:rsidRDefault="001313CC" w:rsidP="001313CC">
      <w:pPr>
        <w:spacing w:line="240" w:lineRule="auto"/>
        <w:rPr>
          <w:rFonts w:asciiTheme="majorHAnsi" w:eastAsia="Microsoft YaHei" w:hAnsiTheme="majorHAnsi" w:cstheme="majorHAnsi"/>
          <w:color w:val="265896"/>
          <w:szCs w:val="19"/>
          <w:u w:val="single"/>
          <w:lang w:val="en-US" w:eastAsia="zh-CN" w:bidi="th-TH"/>
        </w:rPr>
      </w:pPr>
      <w:r w:rsidRPr="00C365C9">
        <w:rPr>
          <w:rFonts w:asciiTheme="majorHAnsi" w:eastAsia="Microsoft YaHei" w:hAnsiTheme="majorHAnsi" w:cstheme="majorHAnsi"/>
          <w:szCs w:val="19"/>
          <w:lang w:val="en-US" w:eastAsia="zh-CN" w:bidi="th-TH"/>
        </w:rPr>
        <w:t xml:space="preserve">Facebook: </w:t>
      </w:r>
      <w:hyperlink r:id="rId15" w:history="1">
        <w:r w:rsidRPr="00C93979">
          <w:rPr>
            <w:rFonts w:asciiTheme="majorHAnsi" w:eastAsia="Microsoft YaHei" w:hAnsiTheme="majorHAnsi" w:cstheme="majorHAnsi"/>
            <w:color w:val="0000FF"/>
            <w:szCs w:val="19"/>
            <w:u w:val="single"/>
            <w:lang w:val="en-US"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6" w:history="1">
        <w:r w:rsidRPr="00C93979">
          <w:rPr>
            <w:rFonts w:asciiTheme="majorHAnsi" w:eastAsia="Microsoft YaHei" w:hAnsiTheme="majorHAnsi" w:cstheme="majorHAnsi"/>
            <w:color w:val="0000FF"/>
            <w:szCs w:val="19"/>
            <w:u w:val="single"/>
            <w:lang w:val="en-US"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Twitter: @</w:t>
      </w:r>
      <w:proofErr w:type="spellStart"/>
      <w:r w:rsidRPr="00C365C9">
        <w:rPr>
          <w:rFonts w:asciiTheme="majorHAnsi" w:eastAsia="Microsoft YaHei" w:hAnsiTheme="majorHAnsi" w:cstheme="majorHAnsi"/>
          <w:szCs w:val="19"/>
          <w:lang w:val="en-US" w:eastAsia="zh-CN" w:bidi="th-TH"/>
        </w:rPr>
        <w:t>BOBSTglobal</w:t>
      </w:r>
      <w:proofErr w:type="spellEnd"/>
      <w:r w:rsidRPr="00C365C9">
        <w:rPr>
          <w:rFonts w:asciiTheme="majorHAnsi" w:eastAsia="Microsoft YaHei" w:hAnsiTheme="majorHAnsi" w:cstheme="majorHAnsi"/>
          <w:szCs w:val="19"/>
          <w:lang w:val="en-US" w:eastAsia="zh-CN" w:bidi="th-TH"/>
        </w:rPr>
        <w:t xml:space="preserve"> </w:t>
      </w:r>
      <w:hyperlink r:id="rId17" w:history="1">
        <w:r w:rsidRPr="00C93979">
          <w:rPr>
            <w:rFonts w:asciiTheme="majorHAnsi" w:eastAsia="Microsoft YaHei" w:hAnsiTheme="majorHAnsi" w:cstheme="majorHAnsi"/>
            <w:color w:val="0000FF"/>
            <w:szCs w:val="19"/>
            <w:u w:val="single"/>
            <w:lang w:val="en-US" w:eastAsia="de-DE"/>
          </w:rPr>
          <w:t>www.bobst.com/twitter</w:t>
        </w:r>
      </w:hyperlink>
      <w:r w:rsidRPr="00C93979">
        <w:rPr>
          <w:rFonts w:asciiTheme="majorHAnsi" w:eastAsia="Microsoft YaHei" w:hAnsiTheme="majorHAnsi" w:cstheme="majorHAnsi"/>
          <w:color w:val="0000FF"/>
          <w:szCs w:val="19"/>
          <w:u w:val="single"/>
          <w:lang w:val="en-US" w:eastAsia="de-DE"/>
        </w:rPr>
        <w:t xml:space="preserve"> </w:t>
      </w:r>
      <w:r w:rsidRPr="00C365C9">
        <w:rPr>
          <w:rFonts w:asciiTheme="majorHAnsi" w:eastAsia="Microsoft YaHei" w:hAnsiTheme="majorHAnsi" w:cstheme="majorHAnsi"/>
          <w:szCs w:val="19"/>
          <w:lang w:val="en-US" w:eastAsia="zh-CN" w:bidi="th-TH"/>
        </w:rPr>
        <w:br/>
        <w:t xml:space="preserve">YouTube: </w:t>
      </w:r>
      <w:hyperlink r:id="rId18" w:history="1">
        <w:r w:rsidRPr="00C93979">
          <w:rPr>
            <w:rFonts w:asciiTheme="majorHAnsi" w:eastAsia="Microsoft YaHei" w:hAnsiTheme="majorHAnsi" w:cstheme="majorHAnsi"/>
            <w:color w:val="0000FF"/>
            <w:szCs w:val="19"/>
            <w:u w:val="single"/>
            <w:lang w:val="en-US" w:eastAsia="de-DE"/>
          </w:rPr>
          <w:t>www.bobst.com/youtube</w:t>
        </w:r>
      </w:hyperlink>
    </w:p>
    <w:p w14:paraId="71AE6EDE" w14:textId="77777777" w:rsidR="001313CC" w:rsidRPr="00C93979" w:rsidRDefault="001313CC" w:rsidP="001313CC">
      <w:pPr>
        <w:spacing w:line="276" w:lineRule="auto"/>
        <w:rPr>
          <w:rFonts w:ascii="Arial" w:eastAsia="Times New Roman" w:hAnsi="Arial" w:cs="Arial"/>
          <w:color w:val="000000"/>
          <w:sz w:val="20"/>
          <w:szCs w:val="20"/>
          <w:lang w:val="en-US"/>
        </w:rPr>
      </w:pPr>
    </w:p>
    <w:p w14:paraId="4BE023FF" w14:textId="77777777" w:rsidR="001313CC" w:rsidRPr="00C93979" w:rsidRDefault="001313CC" w:rsidP="001313CC">
      <w:pPr>
        <w:spacing w:line="276" w:lineRule="auto"/>
        <w:rPr>
          <w:rFonts w:asciiTheme="majorHAnsi" w:eastAsia="Microsoft YaHei" w:hAnsiTheme="majorHAnsi" w:cstheme="majorHAnsi"/>
          <w:color w:val="265896"/>
          <w:szCs w:val="19"/>
          <w:u w:val="single"/>
          <w:lang w:val="en-US"/>
        </w:rPr>
      </w:pPr>
    </w:p>
    <w:p w14:paraId="52B5FC5E" w14:textId="77777777" w:rsidR="001313CC" w:rsidRPr="001313CC" w:rsidRDefault="001313CC" w:rsidP="00F2104D">
      <w:pPr>
        <w:shd w:val="clear" w:color="auto" w:fill="FFFFFF"/>
        <w:spacing w:after="100" w:afterAutospacing="1" w:line="276" w:lineRule="auto"/>
        <w:rPr>
          <w:rFonts w:eastAsia="Calibri" w:cstheme="minorHAnsi"/>
          <w:color w:val="000000"/>
          <w:sz w:val="20"/>
          <w:szCs w:val="20"/>
          <w:lang w:val="en-US"/>
        </w:rPr>
      </w:pPr>
    </w:p>
    <w:sectPr w:rsidR="001313CC" w:rsidRPr="001313CC" w:rsidSect="001F5AD0">
      <w:headerReference w:type="default" r:id="rId19"/>
      <w:footerReference w:type="default" r:id="rId20"/>
      <w:headerReference w:type="first" r:id="rId21"/>
      <w:footerReference w:type="first" r:id="rId22"/>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BC2BD" w14:textId="77777777" w:rsidR="00E629A1" w:rsidRDefault="00E629A1" w:rsidP="00BB5BE9">
      <w:pPr>
        <w:spacing w:line="240" w:lineRule="auto"/>
      </w:pPr>
      <w:r>
        <w:separator/>
      </w:r>
    </w:p>
  </w:endnote>
  <w:endnote w:type="continuationSeparator" w:id="0">
    <w:p w14:paraId="59B5D5EE" w14:textId="77777777" w:rsidR="00E629A1" w:rsidRDefault="00E629A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bookmarkStart w:id="0" w:name="_Hlk42598767"/>
    <w:bookmarkStart w:id="1" w:name="_Hlk42598768"/>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Pr>
            <w:rFonts w:ascii="Arial" w:eastAsia="SimSun" w:hAnsi="Arial" w:cs="Tahoma"/>
            <w:sz w:val="14"/>
          </w:rPr>
          <w:t>Case postale | 1001 Lausanne | Suisse | Téléphone +41 21 621 21 11 | Fax +41 21 621 20 70 | www.bobst.com</w:t>
        </w:r>
      </w:p>
    </w:sdtContent>
  </w:sdt>
  <w:bookmarkEnd w:id="1" w:displacedByCustomXml="prev"/>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55CFA5B3" w:rsidR="00F36CF1" w:rsidRPr="00417D1E" w:rsidRDefault="000012A4" w:rsidP="00F36CF1">
    <w:pPr>
      <w:pStyle w:val="LegalFooter"/>
    </w:pPr>
    <w:r>
      <w:fldChar w:fldCharType="begin"/>
    </w:r>
    <w:r w:rsidRPr="00417D1E">
      <w:instrText xml:space="preserve"> FILENAME   \* MERGEFORMAT </w:instrText>
    </w:r>
    <w:r>
      <w:fldChar w:fldCharType="separate"/>
    </w:r>
    <w:r w:rsidR="00DD7579">
      <w:rPr>
        <w:noProof/>
      </w:rPr>
      <w:t>PR_BOBST_2020 Novelties_0906-2020_FR.docx</w:t>
    </w:r>
    <w:r>
      <w:rPr>
        <w:noProof/>
      </w:rPr>
      <w:fldChar w:fldCharType="end"/>
    </w:r>
    <w:r>
      <w:t xml:space="preserve"> | </w:t>
    </w:r>
    <w:sdt>
      <w:sdtPr>
        <w:tag w:val="T_Page"/>
        <w:id w:val="209380030"/>
      </w:sdtPr>
      <w:sdtEndPr/>
      <w:sdtContent>
        <w:r>
          <w:t>Page</w:t>
        </w:r>
      </w:sdtContent>
    </w:sdt>
    <w:r>
      <w:t xml:space="preserve"> </w:t>
    </w:r>
    <w:r w:rsidR="00F36CF1" w:rsidRPr="00D21ADD">
      <w:fldChar w:fldCharType="begin"/>
    </w:r>
    <w:r w:rsidR="00F36CF1" w:rsidRPr="00417D1E">
      <w:instrText xml:space="preserve"> PAGE   \* MERGEFORMAT </w:instrText>
    </w:r>
    <w:r w:rsidR="00F36CF1" w:rsidRPr="00D21ADD">
      <w:fldChar w:fldCharType="separate"/>
    </w:r>
    <w:r w:rsidR="0052511D" w:rsidRPr="00417D1E">
      <w:rPr>
        <w:noProof/>
      </w:rPr>
      <w:t>1</w:t>
    </w:r>
    <w:r w:rsidR="00F36CF1" w:rsidRPr="00D21ADD">
      <w:fldChar w:fldCharType="end"/>
    </w:r>
    <w:r>
      <w:t xml:space="preserve"> </w:t>
    </w:r>
    <w:sdt>
      <w:sdtPr>
        <w:tag w:val="T_PageOf"/>
        <w:id w:val="232359844"/>
      </w:sdtPr>
      <w:sdtEndPr/>
      <w:sdtContent>
        <w:r>
          <w:t>sur</w:t>
        </w:r>
      </w:sdtContent>
    </w:sdt>
    <w:r>
      <w:t xml:space="preserve"> </w:t>
    </w:r>
    <w:r>
      <w:fldChar w:fldCharType="begin"/>
    </w:r>
    <w:r w:rsidRPr="00417D1E">
      <w:instrText xml:space="preserve"> NUMPAGES   \* MERGEFORMAT </w:instrText>
    </w:r>
    <w:r>
      <w:fldChar w:fldCharType="separate"/>
    </w:r>
    <w:r w:rsidR="00DD7579">
      <w:rPr>
        <w:noProof/>
      </w:rPr>
      <w:t>4</w:t>
    </w:r>
    <w:r>
      <w:rPr>
        <w:noProof/>
      </w:rPr>
      <w:fldChar w:fldCharType="end"/>
    </w:r>
  </w:p>
  <w:sdt>
    <w:sdtPr>
      <w:tag w:val="E_Company"/>
      <w:id w:val="-144983231"/>
    </w:sdtPr>
    <w:sdtEndPr/>
    <w:sdtContent>
      <w:p w14:paraId="0930D9EF" w14:textId="77777777" w:rsidR="00F36CF1" w:rsidRPr="00417D1E" w:rsidRDefault="00D21ADD" w:rsidP="00F36CF1">
        <w:pPr>
          <w:pStyle w:val="LegalFooter1"/>
        </w:pPr>
        <w:r>
          <w:t>Bobst Mex SA</w:t>
        </w:r>
      </w:p>
    </w:sdtContent>
  </w:sdt>
  <w:sdt>
    <w:sdtPr>
      <w:tag w:val="M_LegalFooter"/>
      <w:id w:val="188571317"/>
    </w:sdtPr>
    <w:sdtEndPr/>
    <w:sdtContent>
      <w:p w14:paraId="32254C7D" w14:textId="77777777" w:rsidR="00F36CF1" w:rsidRPr="00417D1E" w:rsidRDefault="00D21ADD" w:rsidP="00F36CF1">
        <w:pPr>
          <w:pStyle w:val="LegalFooter2"/>
        </w:pPr>
        <w:r>
          <w:t>Case postale | 1001 Lausanne | Suisse | Téléphone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1AF3D" w14:textId="77777777" w:rsidR="00E629A1" w:rsidRDefault="00E629A1" w:rsidP="00BB5BE9">
      <w:pPr>
        <w:spacing w:line="240" w:lineRule="auto"/>
      </w:pPr>
      <w:r>
        <w:separator/>
      </w:r>
    </w:p>
  </w:footnote>
  <w:footnote w:type="continuationSeparator" w:id="0">
    <w:p w14:paraId="2873B056" w14:textId="77777777" w:rsidR="00E629A1" w:rsidRDefault="00E629A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Pr>
        <w:noProof/>
        <w:lang w:eastAsia="zh-CN" w:bidi="th-TH"/>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E629A1" w:rsidP="00DB1DC2">
    <w:pPr>
      <w:pStyle w:val="Header"/>
    </w:pPr>
    <w:sdt>
      <w:sdtPr>
        <w:tag w:val="X_StaticLogo"/>
        <w:id w:val="1410575528"/>
      </w:sdtPr>
      <w:sdtEndPr/>
      <w:sdtContent>
        <w:r w:rsidR="00747FCA">
          <w:rPr>
            <w:noProof/>
            <w:lang w:eastAsia="zh-CN" w:bidi="th-TH"/>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4D857F9"/>
    <w:multiLevelType w:val="hybridMultilevel"/>
    <w:tmpl w:val="23086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4"/>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17CD5"/>
    <w:rsid w:val="00042B80"/>
    <w:rsid w:val="00043906"/>
    <w:rsid w:val="00043F57"/>
    <w:rsid w:val="00044A33"/>
    <w:rsid w:val="000576C6"/>
    <w:rsid w:val="00091D15"/>
    <w:rsid w:val="000B46EF"/>
    <w:rsid w:val="000C3D9A"/>
    <w:rsid w:val="000E4ED6"/>
    <w:rsid w:val="000F45FA"/>
    <w:rsid w:val="001100A0"/>
    <w:rsid w:val="00112F31"/>
    <w:rsid w:val="00122A16"/>
    <w:rsid w:val="001313CC"/>
    <w:rsid w:val="00150782"/>
    <w:rsid w:val="00152612"/>
    <w:rsid w:val="00162F04"/>
    <w:rsid w:val="00165731"/>
    <w:rsid w:val="00185617"/>
    <w:rsid w:val="00193DE7"/>
    <w:rsid w:val="001B142C"/>
    <w:rsid w:val="001C1E38"/>
    <w:rsid w:val="001F5AD0"/>
    <w:rsid w:val="00203F19"/>
    <w:rsid w:val="0027064C"/>
    <w:rsid w:val="00282BAC"/>
    <w:rsid w:val="00284814"/>
    <w:rsid w:val="002A0B31"/>
    <w:rsid w:val="002D5283"/>
    <w:rsid w:val="002F1B44"/>
    <w:rsid w:val="00305571"/>
    <w:rsid w:val="00387B04"/>
    <w:rsid w:val="003D5AC4"/>
    <w:rsid w:val="003E16F3"/>
    <w:rsid w:val="00417D1E"/>
    <w:rsid w:val="00463D93"/>
    <w:rsid w:val="00467FEC"/>
    <w:rsid w:val="0047462A"/>
    <w:rsid w:val="00484514"/>
    <w:rsid w:val="00485D74"/>
    <w:rsid w:val="004A327C"/>
    <w:rsid w:val="004A6FEB"/>
    <w:rsid w:val="004C2489"/>
    <w:rsid w:val="004D4215"/>
    <w:rsid w:val="004F3549"/>
    <w:rsid w:val="004F5084"/>
    <w:rsid w:val="00501402"/>
    <w:rsid w:val="00502A2B"/>
    <w:rsid w:val="0052511D"/>
    <w:rsid w:val="005362E7"/>
    <w:rsid w:val="00546823"/>
    <w:rsid w:val="005A48B2"/>
    <w:rsid w:val="005B2A76"/>
    <w:rsid w:val="005B3F21"/>
    <w:rsid w:val="005E4C3A"/>
    <w:rsid w:val="005E7E99"/>
    <w:rsid w:val="005F4182"/>
    <w:rsid w:val="00662F38"/>
    <w:rsid w:val="00663DCB"/>
    <w:rsid w:val="00687D78"/>
    <w:rsid w:val="006A45F6"/>
    <w:rsid w:val="006A6945"/>
    <w:rsid w:val="006C4788"/>
    <w:rsid w:val="00736EB4"/>
    <w:rsid w:val="0074326F"/>
    <w:rsid w:val="00747FCA"/>
    <w:rsid w:val="007637C3"/>
    <w:rsid w:val="007C1E5B"/>
    <w:rsid w:val="00835855"/>
    <w:rsid w:val="008502F6"/>
    <w:rsid w:val="00855DBE"/>
    <w:rsid w:val="00862C07"/>
    <w:rsid w:val="008677A6"/>
    <w:rsid w:val="008B5EF4"/>
    <w:rsid w:val="008C5DF4"/>
    <w:rsid w:val="008D353F"/>
    <w:rsid w:val="008F5D26"/>
    <w:rsid w:val="00900CAA"/>
    <w:rsid w:val="009A0420"/>
    <w:rsid w:val="009E2584"/>
    <w:rsid w:val="00A0324C"/>
    <w:rsid w:val="00A131E9"/>
    <w:rsid w:val="00A2253F"/>
    <w:rsid w:val="00A32450"/>
    <w:rsid w:val="00A41ED3"/>
    <w:rsid w:val="00A7248A"/>
    <w:rsid w:val="00A97B59"/>
    <w:rsid w:val="00AA6BB0"/>
    <w:rsid w:val="00AB644E"/>
    <w:rsid w:val="00AC2E54"/>
    <w:rsid w:val="00AC47B8"/>
    <w:rsid w:val="00AF3F20"/>
    <w:rsid w:val="00B02B28"/>
    <w:rsid w:val="00B1191E"/>
    <w:rsid w:val="00B367D7"/>
    <w:rsid w:val="00B374B3"/>
    <w:rsid w:val="00B61174"/>
    <w:rsid w:val="00B61895"/>
    <w:rsid w:val="00B7331C"/>
    <w:rsid w:val="00B738DF"/>
    <w:rsid w:val="00B86280"/>
    <w:rsid w:val="00BB5BE9"/>
    <w:rsid w:val="00BB6337"/>
    <w:rsid w:val="00C20D00"/>
    <w:rsid w:val="00C327FF"/>
    <w:rsid w:val="00C56B68"/>
    <w:rsid w:val="00C62161"/>
    <w:rsid w:val="00C63C40"/>
    <w:rsid w:val="00C92EF8"/>
    <w:rsid w:val="00CC7F9D"/>
    <w:rsid w:val="00CD33CB"/>
    <w:rsid w:val="00D17C27"/>
    <w:rsid w:val="00D21ADD"/>
    <w:rsid w:val="00D22737"/>
    <w:rsid w:val="00D304D7"/>
    <w:rsid w:val="00D6254D"/>
    <w:rsid w:val="00D736A6"/>
    <w:rsid w:val="00D93B4C"/>
    <w:rsid w:val="00DB1DC2"/>
    <w:rsid w:val="00DD2D6F"/>
    <w:rsid w:val="00DD7579"/>
    <w:rsid w:val="00DE5DD2"/>
    <w:rsid w:val="00DF5143"/>
    <w:rsid w:val="00E00C83"/>
    <w:rsid w:val="00E363B9"/>
    <w:rsid w:val="00E40A1D"/>
    <w:rsid w:val="00E629A1"/>
    <w:rsid w:val="00E653AC"/>
    <w:rsid w:val="00EA0EB6"/>
    <w:rsid w:val="00EA3514"/>
    <w:rsid w:val="00F03D8B"/>
    <w:rsid w:val="00F2104D"/>
    <w:rsid w:val="00F23038"/>
    <w:rsid w:val="00F36CF1"/>
    <w:rsid w:val="00F512DD"/>
    <w:rsid w:val="00F65A22"/>
    <w:rsid w:val="00F65D8D"/>
    <w:rsid w:val="00F923BC"/>
    <w:rsid w:val="00F97BE8"/>
    <w:rsid w:val="00FA78C0"/>
    <w:rsid w:val="00FB7319"/>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fr-FR"/>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fr-FR"/>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fr-FR"/>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fr-FR"/>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fr-FR"/>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fr-FR"/>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fr-FR"/>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fr-FR"/>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fr-FR"/>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fr-FR"/>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fr-FR"/>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fr-FR"/>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fr-FR"/>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fr-FR"/>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fr-FR"/>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FR"/>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FR"/>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FR"/>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FR"/>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FR"/>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FR"/>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FR"/>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FR"/>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FR"/>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FR"/>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FR"/>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FR"/>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FR"/>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FR"/>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FR"/>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FR"/>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FR"/>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FR"/>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FR"/>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FR"/>
    </w:rPr>
  </w:style>
  <w:style w:type="paragraph" w:styleId="NoSpacing">
    <w:name w:val="No Spacing"/>
    <w:uiPriority w:val="1"/>
    <w:rsid w:val="00D21ADD"/>
    <w:pPr>
      <w:spacing w:after="0" w:line="240" w:lineRule="auto"/>
    </w:pPr>
    <w:rPr>
      <w:sz w:val="19"/>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FR"/>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FR"/>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FR"/>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FR"/>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FR"/>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june2020pressconference" TargetMode="External"/><Relationship Id="rId13" Type="http://schemas.openxmlformats.org/officeDocument/2006/relationships/hyperlink" Target="https://youtu.be/CeBCq9abifI" TargetMode="External"/><Relationship Id="rId18" Type="http://schemas.openxmlformats.org/officeDocument/2006/relationships/hyperlink" Target="http://www.bobst.com/youtub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WQU-PDWypok" TargetMode="External"/><Relationship Id="rId17" Type="http://schemas.openxmlformats.org/officeDocument/2006/relationships/hyperlink" Target="http://www.bobst.com/twitter" TargetMode="External"/><Relationship Id="rId2" Type="http://schemas.openxmlformats.org/officeDocument/2006/relationships/numbering" Target="numbering.xml"/><Relationship Id="rId16" Type="http://schemas.openxmlformats.org/officeDocument/2006/relationships/hyperlink" Target="http://www.bobst.com/linked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VwkwAOMPU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bst.com/facebook" TargetMode="External"/><Relationship Id="rId23" Type="http://schemas.openxmlformats.org/officeDocument/2006/relationships/fontTable" Target="fontTable.xml"/><Relationship Id="rId10" Type="http://schemas.openxmlformats.org/officeDocument/2006/relationships/hyperlink" Target="https://youtu.be/QUVhvjkorR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gTnvaAriWWk" TargetMode="External"/><Relationship Id="rId14" Type="http://schemas.openxmlformats.org/officeDocument/2006/relationships/hyperlink" Target="mailto:gudrun.alex@bobst.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4000-CA67-438D-9361-28263F7B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5</Pages>
  <Words>2274</Words>
  <Characters>12508</Characters>
  <Application>Microsoft Office Word</Application>
  <DocSecurity>0</DocSecurity>
  <Lines>104</Lines>
  <Paragraphs>29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2</cp:revision>
  <cp:lastPrinted>2020-06-09T08:28:00Z</cp:lastPrinted>
  <dcterms:created xsi:type="dcterms:W3CDTF">2020-06-09T10:45:00Z</dcterms:created>
  <dcterms:modified xsi:type="dcterms:W3CDTF">2020-06-09T10:45:00Z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